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024" w:rsidRPr="00673F3E" w:rsidRDefault="00E23A1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令和</w:t>
      </w:r>
      <w:r w:rsidR="00C13E73" w:rsidRPr="00673F3E">
        <w:rPr>
          <w:rFonts w:asciiTheme="minorEastAsia" w:eastAsiaTheme="minorEastAsia" w:hAnsiTheme="minorEastAsia" w:hint="eastAsia"/>
          <w:szCs w:val="24"/>
        </w:rPr>
        <w:t>４</w:t>
      </w:r>
      <w:r w:rsidRPr="00673F3E">
        <w:rPr>
          <w:rFonts w:asciiTheme="minorEastAsia" w:eastAsiaTheme="minorEastAsia" w:hAnsiTheme="minorEastAsia" w:hint="eastAsia"/>
          <w:szCs w:val="24"/>
        </w:rPr>
        <w:t>年度　第</w:t>
      </w:r>
      <w:r w:rsidR="00700910" w:rsidRPr="00673F3E">
        <w:rPr>
          <w:rFonts w:asciiTheme="minorEastAsia" w:eastAsiaTheme="minorEastAsia" w:hAnsiTheme="minorEastAsia" w:hint="eastAsia"/>
          <w:szCs w:val="24"/>
        </w:rPr>
        <w:t>２</w:t>
      </w:r>
      <w:r w:rsidRPr="00673F3E">
        <w:rPr>
          <w:rFonts w:asciiTheme="minorEastAsia" w:eastAsiaTheme="minorEastAsia" w:hAnsiTheme="minorEastAsia" w:hint="eastAsia"/>
          <w:szCs w:val="24"/>
        </w:rPr>
        <w:t>回医療介護連携推進委員会　会議録</w:t>
      </w:r>
    </w:p>
    <w:p w:rsidR="00E23A14" w:rsidRPr="00673F3E" w:rsidRDefault="00E23A14" w:rsidP="00CA0024">
      <w:pPr>
        <w:rPr>
          <w:rFonts w:asciiTheme="minorEastAsia" w:eastAsiaTheme="minorEastAsia" w:hAnsiTheme="minorEastAsia"/>
          <w:szCs w:val="24"/>
        </w:rPr>
      </w:pPr>
    </w:p>
    <w:p w:rsidR="00CA0024" w:rsidRPr="00673F3E" w:rsidRDefault="00E23A1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日時：令和</w:t>
      </w:r>
      <w:r w:rsidR="00700910" w:rsidRPr="00673F3E">
        <w:rPr>
          <w:rFonts w:asciiTheme="minorEastAsia" w:eastAsiaTheme="minorEastAsia" w:hAnsiTheme="minorEastAsia" w:hint="eastAsia"/>
          <w:szCs w:val="24"/>
        </w:rPr>
        <w:t>５</w:t>
      </w:r>
      <w:r w:rsidRPr="00673F3E">
        <w:rPr>
          <w:rFonts w:asciiTheme="minorEastAsia" w:eastAsiaTheme="minorEastAsia" w:hAnsiTheme="minorEastAsia" w:hint="eastAsia"/>
          <w:szCs w:val="24"/>
        </w:rPr>
        <w:t>年</w:t>
      </w:r>
      <w:r w:rsidR="00700910" w:rsidRPr="00673F3E">
        <w:rPr>
          <w:rFonts w:asciiTheme="minorEastAsia" w:eastAsiaTheme="minorEastAsia" w:hAnsiTheme="minorEastAsia" w:hint="eastAsia"/>
          <w:szCs w:val="24"/>
        </w:rPr>
        <w:t>２</w:t>
      </w:r>
      <w:r w:rsidRPr="00673F3E">
        <w:rPr>
          <w:rFonts w:asciiTheme="minorEastAsia" w:eastAsiaTheme="minorEastAsia" w:hAnsiTheme="minorEastAsia" w:hint="eastAsia"/>
          <w:szCs w:val="24"/>
        </w:rPr>
        <w:t>月</w:t>
      </w:r>
      <w:r w:rsidR="00667C67" w:rsidRPr="00673F3E">
        <w:rPr>
          <w:rFonts w:asciiTheme="minorEastAsia" w:eastAsiaTheme="minorEastAsia" w:hAnsiTheme="minorEastAsia" w:hint="eastAsia"/>
          <w:szCs w:val="24"/>
        </w:rPr>
        <w:t>１７</w:t>
      </w:r>
      <w:r w:rsidRPr="00673F3E">
        <w:rPr>
          <w:rFonts w:asciiTheme="minorEastAsia" w:eastAsiaTheme="minorEastAsia" w:hAnsiTheme="minorEastAsia" w:hint="eastAsia"/>
          <w:szCs w:val="24"/>
        </w:rPr>
        <w:t>日（</w:t>
      </w:r>
      <w:r w:rsidR="004A6B87" w:rsidRPr="00673F3E">
        <w:rPr>
          <w:rFonts w:asciiTheme="minorEastAsia" w:eastAsiaTheme="minorEastAsia" w:hAnsiTheme="minorEastAsia" w:hint="eastAsia"/>
          <w:szCs w:val="24"/>
        </w:rPr>
        <w:t>金</w:t>
      </w:r>
      <w:r w:rsidRPr="00673F3E">
        <w:rPr>
          <w:rFonts w:asciiTheme="minorEastAsia" w:eastAsiaTheme="minorEastAsia" w:hAnsiTheme="minorEastAsia" w:hint="eastAsia"/>
          <w:szCs w:val="24"/>
        </w:rPr>
        <w:t>）１３：３０～１</w:t>
      </w:r>
      <w:r w:rsidR="00700910" w:rsidRPr="00673F3E">
        <w:rPr>
          <w:rFonts w:asciiTheme="minorEastAsia" w:eastAsiaTheme="minorEastAsia" w:hAnsiTheme="minorEastAsia" w:hint="eastAsia"/>
          <w:szCs w:val="24"/>
        </w:rPr>
        <w:t>４</w:t>
      </w:r>
      <w:r w:rsidRPr="00673F3E">
        <w:rPr>
          <w:rFonts w:asciiTheme="minorEastAsia" w:eastAsiaTheme="minorEastAsia" w:hAnsiTheme="minorEastAsia" w:hint="eastAsia"/>
          <w:szCs w:val="24"/>
        </w:rPr>
        <w:t>：</w:t>
      </w:r>
      <w:r w:rsidR="00700910" w:rsidRPr="00673F3E">
        <w:rPr>
          <w:rFonts w:asciiTheme="minorEastAsia" w:eastAsiaTheme="minorEastAsia" w:hAnsiTheme="minorEastAsia" w:hint="eastAsia"/>
          <w:szCs w:val="24"/>
        </w:rPr>
        <w:t>３</w:t>
      </w:r>
      <w:r w:rsidR="00451712" w:rsidRPr="00673F3E">
        <w:rPr>
          <w:rFonts w:asciiTheme="minorEastAsia" w:eastAsiaTheme="minorEastAsia" w:hAnsiTheme="minorEastAsia" w:hint="eastAsia"/>
          <w:szCs w:val="24"/>
        </w:rPr>
        <w:t>０</w:t>
      </w:r>
    </w:p>
    <w:p w:rsidR="00E23A14" w:rsidRPr="00673F3E" w:rsidRDefault="00E23A1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会場：市役所</w:t>
      </w:r>
      <w:r w:rsidR="00667C67" w:rsidRPr="00673F3E">
        <w:rPr>
          <w:rFonts w:asciiTheme="minorEastAsia" w:eastAsiaTheme="minorEastAsia" w:hAnsiTheme="minorEastAsia" w:hint="eastAsia"/>
          <w:szCs w:val="24"/>
        </w:rPr>
        <w:t>４</w:t>
      </w:r>
      <w:r w:rsidRPr="00673F3E">
        <w:rPr>
          <w:rFonts w:asciiTheme="minorEastAsia" w:eastAsiaTheme="minorEastAsia" w:hAnsiTheme="minorEastAsia" w:hint="eastAsia"/>
          <w:szCs w:val="24"/>
        </w:rPr>
        <w:t xml:space="preserve">階　</w:t>
      </w:r>
      <w:r w:rsidR="00667C67" w:rsidRPr="00673F3E">
        <w:rPr>
          <w:rFonts w:asciiTheme="minorEastAsia" w:eastAsiaTheme="minorEastAsia" w:hAnsiTheme="minorEastAsia" w:hint="eastAsia"/>
          <w:szCs w:val="24"/>
        </w:rPr>
        <w:t>庁議室</w:t>
      </w:r>
    </w:p>
    <w:p w:rsidR="00E23A14" w:rsidRPr="00673F3E" w:rsidRDefault="00E23A1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出席者：委員</w:t>
      </w:r>
      <w:r w:rsidR="00451712" w:rsidRPr="00673F3E">
        <w:rPr>
          <w:rFonts w:asciiTheme="minorEastAsia" w:eastAsiaTheme="minorEastAsia" w:hAnsiTheme="minorEastAsia" w:hint="eastAsia"/>
          <w:szCs w:val="24"/>
        </w:rPr>
        <w:t>１</w:t>
      </w:r>
      <w:r w:rsidR="00700910" w:rsidRPr="00673F3E">
        <w:rPr>
          <w:rFonts w:asciiTheme="minorEastAsia" w:eastAsiaTheme="minorEastAsia" w:hAnsiTheme="minorEastAsia" w:hint="eastAsia"/>
          <w:szCs w:val="24"/>
        </w:rPr>
        <w:t>２</w:t>
      </w:r>
      <w:r w:rsidRPr="00673F3E">
        <w:rPr>
          <w:rFonts w:asciiTheme="minorEastAsia" w:eastAsiaTheme="minorEastAsia" w:hAnsiTheme="minorEastAsia" w:hint="eastAsia"/>
          <w:szCs w:val="24"/>
        </w:rPr>
        <w:t>名</w:t>
      </w:r>
      <w:r w:rsidR="00451712" w:rsidRPr="00673F3E">
        <w:rPr>
          <w:rFonts w:asciiTheme="minorEastAsia" w:eastAsiaTheme="minorEastAsia" w:hAnsiTheme="minorEastAsia" w:hint="eastAsia"/>
          <w:szCs w:val="24"/>
        </w:rPr>
        <w:t>（敬称略）</w:t>
      </w:r>
    </w:p>
    <w:p w:rsidR="00700910" w:rsidRPr="00673F3E" w:rsidRDefault="00E23A14" w:rsidP="00700910">
      <w:pPr>
        <w:ind w:left="960" w:hangingChars="400" w:hanging="960"/>
        <w:rPr>
          <w:rFonts w:asciiTheme="minorEastAsia" w:eastAsiaTheme="minorEastAsia" w:hAnsiTheme="minorEastAsia"/>
          <w:szCs w:val="24"/>
        </w:rPr>
      </w:pPr>
      <w:r w:rsidRPr="00673F3E">
        <w:rPr>
          <w:rFonts w:asciiTheme="minorEastAsia" w:eastAsiaTheme="minorEastAsia" w:hAnsiTheme="minorEastAsia" w:hint="eastAsia"/>
          <w:szCs w:val="24"/>
        </w:rPr>
        <w:t xml:space="preserve">　　　　長田和久、</w:t>
      </w:r>
      <w:r w:rsidR="00667C67" w:rsidRPr="00673F3E">
        <w:rPr>
          <w:rFonts w:asciiTheme="minorEastAsia" w:eastAsiaTheme="minorEastAsia" w:hAnsiTheme="minorEastAsia" w:hint="eastAsia"/>
          <w:szCs w:val="24"/>
        </w:rPr>
        <w:t>小林正人、</w:t>
      </w:r>
      <w:r w:rsidR="00700910" w:rsidRPr="00673F3E">
        <w:rPr>
          <w:rFonts w:asciiTheme="minorEastAsia" w:eastAsiaTheme="minorEastAsia" w:hAnsiTheme="minorEastAsia" w:hint="eastAsia"/>
          <w:szCs w:val="24"/>
        </w:rPr>
        <w:t>小田高司</w:t>
      </w:r>
      <w:r w:rsidRPr="00673F3E">
        <w:rPr>
          <w:rFonts w:asciiTheme="minorEastAsia" w:eastAsiaTheme="minorEastAsia" w:hAnsiTheme="minorEastAsia" w:hint="eastAsia"/>
          <w:szCs w:val="24"/>
        </w:rPr>
        <w:t>、中井敏子、</w:t>
      </w:r>
      <w:r w:rsidR="00700910" w:rsidRPr="00673F3E">
        <w:rPr>
          <w:rFonts w:asciiTheme="minorEastAsia" w:eastAsiaTheme="minorEastAsia" w:hAnsiTheme="minorEastAsia" w:hint="eastAsia"/>
          <w:szCs w:val="24"/>
        </w:rPr>
        <w:t>金澤英俊、</w:t>
      </w:r>
      <w:r w:rsidR="00451712" w:rsidRPr="00673F3E">
        <w:rPr>
          <w:rFonts w:asciiTheme="minorEastAsia" w:eastAsiaTheme="minorEastAsia" w:hAnsiTheme="minorEastAsia" w:hint="eastAsia"/>
          <w:szCs w:val="24"/>
        </w:rPr>
        <w:t>近藤真弓、中西知加子</w:t>
      </w:r>
      <w:r w:rsidR="00667C67" w:rsidRPr="00673F3E">
        <w:rPr>
          <w:rFonts w:asciiTheme="minorEastAsia" w:eastAsiaTheme="minorEastAsia" w:hAnsiTheme="minorEastAsia" w:hint="eastAsia"/>
          <w:szCs w:val="24"/>
        </w:rPr>
        <w:t>、</w:t>
      </w:r>
    </w:p>
    <w:p w:rsidR="00E23A14" w:rsidRPr="00673F3E" w:rsidRDefault="00700910" w:rsidP="00700910">
      <w:pPr>
        <w:ind w:leftChars="400" w:left="960"/>
        <w:rPr>
          <w:rFonts w:asciiTheme="minorEastAsia" w:eastAsiaTheme="minorEastAsia" w:hAnsiTheme="minorEastAsia"/>
          <w:szCs w:val="24"/>
        </w:rPr>
      </w:pPr>
      <w:r w:rsidRPr="00673F3E">
        <w:rPr>
          <w:rFonts w:asciiTheme="minorEastAsia" w:eastAsiaTheme="minorEastAsia" w:hAnsiTheme="minorEastAsia" w:hint="eastAsia"/>
          <w:szCs w:val="24"/>
        </w:rPr>
        <w:t>平井優企、杉浦亜矢子、鈴木将大、</w:t>
      </w:r>
      <w:r w:rsidR="00451712" w:rsidRPr="00673F3E">
        <w:rPr>
          <w:rFonts w:asciiTheme="minorEastAsia" w:eastAsiaTheme="minorEastAsia" w:hAnsiTheme="minorEastAsia" w:hint="eastAsia"/>
          <w:szCs w:val="24"/>
        </w:rPr>
        <w:t>縣恵美、中根千勢子</w:t>
      </w:r>
    </w:p>
    <w:p w:rsidR="00E23A14" w:rsidRPr="00673F3E" w:rsidRDefault="00E23A1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 xml:space="preserve">　　　　事務局：</w:t>
      </w:r>
      <w:r w:rsidR="00451712" w:rsidRPr="00673F3E">
        <w:rPr>
          <w:rFonts w:asciiTheme="minorEastAsia" w:eastAsiaTheme="minorEastAsia" w:hAnsiTheme="minorEastAsia" w:hint="eastAsia"/>
          <w:szCs w:val="24"/>
        </w:rPr>
        <w:t>鈴木美奈子</w:t>
      </w:r>
      <w:r w:rsidR="004A6B87"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杉浦洋子、</w:t>
      </w:r>
      <w:r w:rsidR="00451712" w:rsidRPr="00673F3E">
        <w:rPr>
          <w:rFonts w:asciiTheme="minorEastAsia" w:eastAsiaTheme="minorEastAsia" w:hAnsiTheme="minorEastAsia" w:hint="eastAsia"/>
          <w:szCs w:val="24"/>
        </w:rPr>
        <w:t>石川基</w:t>
      </w:r>
      <w:r w:rsidR="004A6B87"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杉浦あゆみ</w:t>
      </w:r>
      <w:r w:rsidR="00673F3E" w:rsidRPr="00673F3E">
        <w:rPr>
          <w:rFonts w:asciiTheme="minorEastAsia" w:eastAsiaTheme="minorEastAsia" w:hAnsiTheme="minorEastAsia" w:hint="eastAsia"/>
          <w:szCs w:val="24"/>
        </w:rPr>
        <w:t>、長澤貴行</w:t>
      </w:r>
    </w:p>
    <w:p w:rsidR="00360F5C" w:rsidRPr="00673F3E" w:rsidRDefault="00360F5C"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欠席者：</w:t>
      </w:r>
      <w:r w:rsidR="00451712" w:rsidRPr="00673F3E">
        <w:rPr>
          <w:rFonts w:asciiTheme="minorEastAsia" w:eastAsiaTheme="minorEastAsia" w:hAnsiTheme="minorEastAsia" w:hint="eastAsia"/>
          <w:szCs w:val="24"/>
        </w:rPr>
        <w:t>、</w:t>
      </w:r>
      <w:r w:rsidR="00700910" w:rsidRPr="00673F3E">
        <w:rPr>
          <w:rFonts w:asciiTheme="minorEastAsia" w:eastAsiaTheme="minorEastAsia" w:hAnsiTheme="minorEastAsia" w:hint="eastAsia"/>
          <w:szCs w:val="24"/>
        </w:rPr>
        <w:t>池田史明</w:t>
      </w:r>
      <w:r w:rsidR="00667C67" w:rsidRPr="00673F3E">
        <w:rPr>
          <w:rFonts w:asciiTheme="minorEastAsia" w:eastAsiaTheme="minorEastAsia" w:hAnsiTheme="minorEastAsia" w:hint="eastAsia"/>
          <w:szCs w:val="24"/>
        </w:rPr>
        <w:t>、</w:t>
      </w:r>
      <w:r w:rsidR="00700910" w:rsidRPr="00673F3E">
        <w:rPr>
          <w:rFonts w:asciiTheme="minorEastAsia" w:eastAsiaTheme="minorEastAsia" w:hAnsiTheme="minorEastAsia" w:hint="eastAsia"/>
          <w:szCs w:val="24"/>
        </w:rPr>
        <w:t>磯村直美、本多輝行</w:t>
      </w:r>
    </w:p>
    <w:p w:rsidR="00360F5C" w:rsidRPr="00673F3E" w:rsidRDefault="00360F5C"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傍聴者：なし</w:t>
      </w:r>
    </w:p>
    <w:p w:rsidR="00CA0024" w:rsidRPr="00673F3E" w:rsidRDefault="00CA0024" w:rsidP="00CA0024">
      <w:pPr>
        <w:rPr>
          <w:rFonts w:asciiTheme="minorEastAsia" w:eastAsiaTheme="minorEastAsia" w:hAnsiTheme="minorEastAsia"/>
          <w:szCs w:val="24"/>
        </w:rPr>
      </w:pPr>
    </w:p>
    <w:p w:rsidR="00CA0024" w:rsidRPr="00673F3E" w:rsidRDefault="00CA002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１　あいさつ（会長）</w:t>
      </w:r>
    </w:p>
    <w:p w:rsidR="00940590" w:rsidRPr="00673F3E" w:rsidRDefault="00940590" w:rsidP="00940590">
      <w:pPr>
        <w:ind w:firstLineChars="200" w:firstLine="480"/>
        <w:rPr>
          <w:rFonts w:asciiTheme="minorEastAsia" w:eastAsiaTheme="minorEastAsia" w:hAnsiTheme="minorEastAsia"/>
          <w:szCs w:val="24"/>
        </w:rPr>
      </w:pPr>
      <w:r w:rsidRPr="00673F3E">
        <w:rPr>
          <w:rFonts w:asciiTheme="minorEastAsia" w:eastAsiaTheme="minorEastAsia" w:hAnsiTheme="minorEastAsia" w:hint="eastAsia"/>
          <w:szCs w:val="24"/>
        </w:rPr>
        <w:t>皆様、お忙しい中、ご出席いただきまして有難うございます。</w:t>
      </w:r>
    </w:p>
    <w:p w:rsidR="004F7097" w:rsidRPr="00673F3E" w:rsidRDefault="00940590" w:rsidP="00940590">
      <w:pPr>
        <w:ind w:leftChars="100" w:left="240" w:firstLineChars="100" w:firstLine="240"/>
        <w:rPr>
          <w:rFonts w:asciiTheme="minorEastAsia" w:eastAsiaTheme="minorEastAsia" w:hAnsiTheme="minorEastAsia"/>
          <w:szCs w:val="24"/>
        </w:rPr>
      </w:pPr>
      <w:r w:rsidRPr="00673F3E">
        <w:rPr>
          <w:rFonts w:asciiTheme="minorEastAsia" w:eastAsiaTheme="minorEastAsia" w:hAnsiTheme="minorEastAsia" w:hint="eastAsia"/>
          <w:szCs w:val="24"/>
        </w:rPr>
        <w:t>この委員会において、医療と介護の両方を必要とする状態の市民の方に、切れ目のない</w:t>
      </w:r>
    </w:p>
    <w:p w:rsidR="00940590" w:rsidRPr="00673F3E" w:rsidRDefault="00940590" w:rsidP="004F7097">
      <w:pPr>
        <w:ind w:leftChars="200" w:left="480"/>
        <w:rPr>
          <w:rFonts w:asciiTheme="minorEastAsia" w:eastAsiaTheme="minorEastAsia" w:hAnsiTheme="minorEastAsia"/>
          <w:szCs w:val="24"/>
        </w:rPr>
      </w:pPr>
      <w:r w:rsidRPr="00673F3E">
        <w:rPr>
          <w:rFonts w:asciiTheme="minorEastAsia" w:eastAsiaTheme="minorEastAsia" w:hAnsiTheme="minorEastAsia" w:hint="eastAsia"/>
          <w:szCs w:val="24"/>
        </w:rPr>
        <w:t>在宅医療と介護の提供がおこなわれるよう、保健、医療、介護、および福祉の連携、必要な事業を推進できるよう協議を宜しくお願いいたします。</w:t>
      </w:r>
    </w:p>
    <w:p w:rsidR="006423EA" w:rsidRPr="00673F3E" w:rsidRDefault="00940590" w:rsidP="00940590">
      <w:pPr>
        <w:ind w:firstLineChars="200" w:firstLine="480"/>
        <w:rPr>
          <w:rFonts w:asciiTheme="minorEastAsia" w:eastAsiaTheme="minorEastAsia" w:hAnsiTheme="minorEastAsia"/>
          <w:szCs w:val="24"/>
        </w:rPr>
      </w:pPr>
      <w:r w:rsidRPr="00673F3E">
        <w:rPr>
          <w:rFonts w:asciiTheme="minorEastAsia" w:eastAsiaTheme="minorEastAsia" w:hAnsiTheme="minorEastAsia" w:hint="eastAsia"/>
          <w:szCs w:val="24"/>
        </w:rPr>
        <w:t>本日も、皆様の活発なご意見を頂きたいと思いますので宜しくお願いします。</w:t>
      </w:r>
    </w:p>
    <w:p w:rsidR="008C18A1" w:rsidRPr="00673F3E" w:rsidRDefault="008C18A1" w:rsidP="00CA0024">
      <w:pPr>
        <w:rPr>
          <w:rFonts w:asciiTheme="minorEastAsia" w:eastAsiaTheme="minorEastAsia" w:hAnsiTheme="minorEastAsia"/>
          <w:szCs w:val="24"/>
        </w:rPr>
      </w:pPr>
    </w:p>
    <w:p w:rsidR="00CA0024" w:rsidRPr="00673F3E" w:rsidRDefault="00CA0024" w:rsidP="00CA0024">
      <w:pPr>
        <w:rPr>
          <w:rFonts w:asciiTheme="minorEastAsia" w:eastAsiaTheme="minorEastAsia" w:hAnsiTheme="minorEastAsia"/>
          <w:szCs w:val="24"/>
        </w:rPr>
      </w:pPr>
      <w:r w:rsidRPr="00673F3E">
        <w:rPr>
          <w:rFonts w:asciiTheme="minorEastAsia" w:eastAsiaTheme="minorEastAsia" w:hAnsiTheme="minorEastAsia" w:hint="eastAsia"/>
          <w:szCs w:val="24"/>
        </w:rPr>
        <w:t>２　議題</w:t>
      </w:r>
    </w:p>
    <w:p w:rsidR="006463F8" w:rsidRPr="00673F3E" w:rsidRDefault="006463F8" w:rsidP="00A7323B">
      <w:pPr>
        <w:pStyle w:val="a7"/>
        <w:numPr>
          <w:ilvl w:val="0"/>
          <w:numId w:val="6"/>
        </w:numPr>
        <w:ind w:leftChars="0" w:rightChars="-177" w:right="-425"/>
        <w:rPr>
          <w:rFonts w:asciiTheme="minorEastAsia" w:eastAsiaTheme="minorEastAsia" w:hAnsiTheme="minorEastAsia"/>
          <w:szCs w:val="24"/>
        </w:rPr>
      </w:pPr>
      <w:bookmarkStart w:id="0" w:name="_Hlk73968441"/>
      <w:r w:rsidRPr="00673F3E">
        <w:rPr>
          <w:rFonts w:asciiTheme="minorEastAsia" w:eastAsiaTheme="minorEastAsia" w:hAnsiTheme="minorEastAsia" w:hint="eastAsia"/>
          <w:szCs w:val="24"/>
        </w:rPr>
        <w:t>在宅医療・介護連携推進事業について</w:t>
      </w:r>
    </w:p>
    <w:p w:rsidR="003401BF" w:rsidRPr="00673F3E" w:rsidRDefault="00940590" w:rsidP="00940590">
      <w:pPr>
        <w:ind w:left="720" w:rightChars="-177" w:right="-425"/>
        <w:rPr>
          <w:rFonts w:asciiTheme="minorEastAsia" w:eastAsiaTheme="minorEastAsia" w:hAnsiTheme="minorEastAsia"/>
          <w:szCs w:val="24"/>
        </w:rPr>
      </w:pPr>
      <w:r w:rsidRPr="00673F3E">
        <w:rPr>
          <w:rFonts w:asciiTheme="minorEastAsia" w:eastAsiaTheme="minorEastAsia" w:hAnsiTheme="minorEastAsia" w:hint="eastAsia"/>
          <w:szCs w:val="24"/>
        </w:rPr>
        <w:t>令和５年度事業計画について【資料１・別紙】</w:t>
      </w:r>
    </w:p>
    <w:bookmarkEnd w:id="0"/>
    <w:p w:rsidR="00CA0024" w:rsidRPr="00673F3E" w:rsidRDefault="007E5958" w:rsidP="00C16F02">
      <w:pPr>
        <w:ind w:firstLineChars="100" w:firstLine="240"/>
        <w:rPr>
          <w:rFonts w:asciiTheme="minorEastAsia" w:eastAsiaTheme="minorEastAsia" w:hAnsiTheme="minorEastAsia"/>
          <w:szCs w:val="24"/>
        </w:rPr>
      </w:pPr>
      <w:r w:rsidRPr="00673F3E">
        <w:rPr>
          <w:rFonts w:asciiTheme="minorEastAsia" w:eastAsiaTheme="minorEastAsia" w:hAnsiTheme="minorEastAsia" w:hint="eastAsia"/>
          <w:szCs w:val="24"/>
        </w:rPr>
        <w:t>事務局</w:t>
      </w:r>
      <w:r w:rsidR="00C16F02" w:rsidRPr="00673F3E">
        <w:rPr>
          <w:rFonts w:asciiTheme="minorEastAsia" w:eastAsiaTheme="minorEastAsia" w:hAnsiTheme="minorEastAsia" w:hint="eastAsia"/>
          <w:szCs w:val="24"/>
        </w:rPr>
        <w:t xml:space="preserve">　）</w:t>
      </w:r>
      <w:r w:rsidR="006463F8" w:rsidRPr="00673F3E">
        <w:rPr>
          <w:rFonts w:asciiTheme="minorEastAsia" w:eastAsiaTheme="minorEastAsia" w:hAnsiTheme="minorEastAsia" w:hint="eastAsia"/>
          <w:szCs w:val="24"/>
        </w:rPr>
        <w:t>資料１</w:t>
      </w:r>
      <w:r w:rsidR="003401BF" w:rsidRPr="00673F3E">
        <w:rPr>
          <w:rFonts w:asciiTheme="minorEastAsia" w:eastAsiaTheme="minorEastAsia" w:hAnsiTheme="minorEastAsia" w:hint="eastAsia"/>
          <w:szCs w:val="24"/>
        </w:rPr>
        <w:t>にて説明。</w:t>
      </w:r>
    </w:p>
    <w:p w:rsidR="00CD2092" w:rsidRPr="00673F3E" w:rsidRDefault="00CD2092" w:rsidP="004F7097">
      <w:pPr>
        <w:ind w:left="1440" w:hangingChars="600" w:hanging="1440"/>
        <w:rPr>
          <w:rFonts w:asciiTheme="minorEastAsia" w:eastAsiaTheme="minorEastAsia" w:hAnsiTheme="minorEastAsia"/>
          <w:szCs w:val="24"/>
        </w:rPr>
      </w:pPr>
      <w:r w:rsidRPr="00673F3E">
        <w:rPr>
          <w:rFonts w:asciiTheme="minorEastAsia" w:eastAsiaTheme="minorEastAsia" w:hAnsiTheme="minorEastAsia" w:hint="eastAsia"/>
          <w:szCs w:val="24"/>
        </w:rPr>
        <w:t xml:space="preserve">　　　　　　令和５年度も、切れ目のない在宅医療と介護の提供体制の構築を目的とし、医療と介護の両方を必要とする状態の高齢者が住み慣れた地域で、本人の望む暮らしが続けられることを目指し、取り組みにおいては、医療と介護が主に共通する４つの場面①日常の療養支援</w:t>
      </w:r>
      <w:r w:rsidR="004F7097"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②入退院支援</w:t>
      </w:r>
      <w:r w:rsidR="004F7097"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③急変時の対応</w:t>
      </w:r>
      <w:r w:rsidR="004F7097"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④看取りを意識し</w:t>
      </w:r>
      <w:r w:rsidR="004F7097"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高齢者の生活を支えるために関係者が連携し、多職種協働により事業を進めていきます。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事業は、表左、「事業項目・取組内容」にありますように（１）現状分析・課</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題抽出・施策立案（２）在宅医療・介護連携に関する相談支援（３）地域住民</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への普及啓発（４）地域の実情に応じて行う医療・介護関係者への支援に整理</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し、各取り組みを計画しておりますので、項目ごとに説明をさせていただきま</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す。資料、中央「令和５年度」をご覧ください。</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資料右側に示しております、令和４年度の取組をさらに充実が図れるよう、「第</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８期ほっとプラン」に基づく取り組みを着実に進めてまいります。</w:t>
      </w:r>
      <w:r w:rsidR="004F7097" w:rsidRPr="00673F3E">
        <w:rPr>
          <w:rFonts w:asciiTheme="minorEastAsia" w:eastAsiaTheme="minorEastAsia" w:hAnsiTheme="minorEastAsia" w:hint="eastAsia"/>
          <w:szCs w:val="24"/>
        </w:rPr>
        <w:t xml:space="preserve"> </w:t>
      </w:r>
      <w:r w:rsidR="004F7097" w:rsidRPr="00673F3E">
        <w:rPr>
          <w:rFonts w:asciiTheme="minorEastAsia" w:eastAsiaTheme="minorEastAsia" w:hAnsiTheme="minorEastAsia"/>
          <w:szCs w:val="24"/>
        </w:rPr>
        <w:t xml:space="preserve">  </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（１）在宅医療・介護に関する情報、現状の把握では、地域の社会資源や在宅</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医療や介護サービスの利用者の状況把握、整理、周知として、本日、お手元に</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配布しております、「みんなのあんしん介護保険」「医療と介護のガイドマップ」</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lastRenderedPageBreak/>
        <w:t>「総合事業サービスガイド」の中身を更新し、把握、整理、周知を今後も継続</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していきます。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また、居宅介護支援事業所が現在９か所と昨年度より１ヶ所減で介護支援専門</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員の数が数名減っている状況を把握しておりますが、現在のところ、ケアマネ</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難民と言われる状況までには至ってないと認識しております。今後も、実態調</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査を実施し、</w:t>
      </w:r>
      <w:r w:rsidR="004F7097" w:rsidRPr="00673F3E">
        <w:rPr>
          <w:rFonts w:asciiTheme="minorEastAsia" w:eastAsiaTheme="minorEastAsia" w:hAnsiTheme="minorEastAsia" w:hint="eastAsia"/>
          <w:szCs w:val="24"/>
        </w:rPr>
        <w:t>現状を</w:t>
      </w:r>
      <w:r w:rsidRPr="00673F3E">
        <w:rPr>
          <w:rFonts w:asciiTheme="minorEastAsia" w:eastAsiaTheme="minorEastAsia" w:hAnsiTheme="minorEastAsia" w:hint="eastAsia"/>
          <w:szCs w:val="24"/>
        </w:rPr>
        <w:t>把握してまいります。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地域包括支援センターについては３ヶ所で職員数も維持しており、支援の充実</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を継続できると考えております。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令和５年度も、医療介護関係者のネットワークを通じ、情報の収集、整理、課</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題の把握、施策の計画等を共有していきます。</w:t>
      </w:r>
    </w:p>
    <w:p w:rsidR="00673F3E" w:rsidRDefault="00CD2092" w:rsidP="00673F3E">
      <w:pPr>
        <w:ind w:leftChars="100" w:left="240"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（２）在宅医療・介護連携に関する相談支援は後ほど、別紙資料にて在宅医療</w:t>
      </w:r>
    </w:p>
    <w:p w:rsidR="00CD2092" w:rsidRPr="00673F3E" w:rsidRDefault="00CD2092" w:rsidP="00673F3E">
      <w:pPr>
        <w:ind w:leftChars="100" w:left="240"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サポートセンターよりご説明いたします。</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（３）地域住民への普及啓発は、令和５年度も継続し実施してまいります。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相談支援において、医療介護の連携をしたケースについて、地域包括支援セン</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ターと在宅医療サポートセンターとの打合せ会で情報共有をしていますが、そ</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の中で、７割を占めていた連携の場面は「日常の療養支援」という結果でした。</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一昨年の委員会でのご意見とこの結果も踏まえ、本年度の計画ですが、「日常</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の療養支援」をテーマに３月１２日医療介護市民講座を実施する予定としてい</w:t>
      </w:r>
    </w:p>
    <w:p w:rsidR="00695CD4" w:rsidRDefault="00CD2092" w:rsidP="00695CD4">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ます。令和５年度についても、４つの連携の場面を考慮し、内容の検討をして</w:t>
      </w:r>
    </w:p>
    <w:p w:rsidR="00CD2092" w:rsidRPr="00673F3E" w:rsidRDefault="00CD2092" w:rsidP="00695CD4">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実施し</w:t>
      </w:r>
      <w:bookmarkStart w:id="1" w:name="_GoBack"/>
      <w:bookmarkEnd w:id="1"/>
      <w:r w:rsidRPr="00673F3E">
        <w:rPr>
          <w:rFonts w:asciiTheme="minorEastAsia" w:eastAsiaTheme="minorEastAsia" w:hAnsiTheme="minorEastAsia" w:hint="eastAsia"/>
          <w:szCs w:val="24"/>
        </w:rPr>
        <w:t>ていきたいと考えております。</w:t>
      </w:r>
    </w:p>
    <w:p w:rsidR="00673F3E" w:rsidRDefault="003113F0"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エンディングノート（包括連携協定）の周知については、ホームページの掲載</w:t>
      </w:r>
    </w:p>
    <w:p w:rsidR="003113F0" w:rsidRPr="00673F3E" w:rsidRDefault="003113F0"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に加え、冊子を作成し、碧南市内の希望者の方に配布をしております。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（４）医療・介護関係者への支援も令和４年度に引き続き、５年度も継続して</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実施してまいります。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上段「ＡＣＰの普及・推進」「医療介護連携の環境づくり」の取組については、</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後ほど別紙資料、先ほどの相談支援とともに在宅医療サポートセンターからご</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説明いたします。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中段「地域包括ケアシステムのための在宅医療介護連携の手引き」については、</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令和4年１月版が最新ですが、見直し、活用を推進していきます。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本年度（令和４年度）にケアマネを対象に実施した実態把握調査において、こ</w:t>
      </w:r>
    </w:p>
    <w:p w:rsidR="00CD2092" w:rsidRPr="00673F3E" w:rsidRDefault="00CD2092" w:rsidP="00673F3E">
      <w:pPr>
        <w:ind w:leftChars="600" w:left="1440"/>
        <w:rPr>
          <w:rFonts w:asciiTheme="minorEastAsia" w:eastAsiaTheme="minorEastAsia" w:hAnsiTheme="minorEastAsia"/>
          <w:szCs w:val="24"/>
        </w:rPr>
      </w:pPr>
      <w:r w:rsidRPr="00673F3E">
        <w:rPr>
          <w:rFonts w:asciiTheme="minorEastAsia" w:eastAsiaTheme="minorEastAsia" w:hAnsiTheme="minorEastAsia" w:hint="eastAsia"/>
          <w:szCs w:val="24"/>
        </w:rPr>
        <w:t>の手引きの認知度を調査したところ、「知っている76.2％」「知らない15％」「知っていて活用している62.5％」「知っているが活用していない33.3％」という結果でした。この結果も踏まえ、周知および活用を推進していきます。</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電子＠連絡帳の活用状況は後ほど「資料２」でご説明いたします。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「私の大切な４つの覚え」については、本日、お手元にお渡ししているものに</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なりますが、３つの段階で令和５年度も普及、活用を推進していきます。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本年度より、元気編については表紙に「人生会議」の言葉を記し、講座、広報</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等で周知をしております。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lastRenderedPageBreak/>
        <w:t>治療編、エンドオブライフ編については、「碧南市ＡＣＰガイドライン」を在</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宅医療サポートセンター中心に作成し、説明会の実施、ガイドライン作成者メ</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ンバーを中心にワーキンググループを組み、会議、座談会等を通じ、進めてい</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るところであります。令和５年度も引き続き、進めてまいります。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下段「医療・介護関係者の研修等」についても、在宅医療・介護連携に必要な</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知識の習得、向上のために必要な研修を、サービス機関連絡協議会、高齢介護</w:t>
      </w:r>
    </w:p>
    <w:p w:rsidR="003113F0"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課、在宅医療サポートセンター等の主催で令和５年度も実施していきます。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内容については、令和４年度を継続するもの、変更して実施するものを計画し</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ております。</w:t>
      </w:r>
    </w:p>
    <w:p w:rsid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各取り組みの開催日等は、詳細が決定次第、メール、チラシ、はなしょうぶネ</w:t>
      </w:r>
    </w:p>
    <w:p w:rsidR="00CD2092" w:rsidRPr="00673F3E" w:rsidRDefault="00CD2092" w:rsidP="00673F3E">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ットワーク等でご案内させて頂きますので、宜しくお願いします。</w:t>
      </w:r>
    </w:p>
    <w:p w:rsidR="00F95D2C" w:rsidRPr="00673F3E" w:rsidRDefault="007E5958" w:rsidP="00F95D2C">
      <w:pPr>
        <w:ind w:firstLineChars="100" w:firstLine="240"/>
        <w:rPr>
          <w:rFonts w:asciiTheme="minorEastAsia" w:eastAsiaTheme="minorEastAsia" w:hAnsiTheme="minorEastAsia"/>
          <w:szCs w:val="24"/>
        </w:rPr>
      </w:pPr>
      <w:r w:rsidRPr="00673F3E">
        <w:rPr>
          <w:rFonts w:asciiTheme="minorEastAsia" w:eastAsiaTheme="minorEastAsia" w:hAnsiTheme="minorEastAsia" w:hint="eastAsia"/>
          <w:szCs w:val="24"/>
        </w:rPr>
        <w:t>Ａ</w:t>
      </w:r>
      <w:r w:rsidR="00F95D2C"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F95D2C" w:rsidRPr="00673F3E">
        <w:rPr>
          <w:rFonts w:asciiTheme="minorEastAsia" w:eastAsiaTheme="minorEastAsia" w:hAnsiTheme="minorEastAsia" w:hint="eastAsia"/>
          <w:szCs w:val="24"/>
        </w:rPr>
        <w:t>）別紙にて報告。</w:t>
      </w:r>
    </w:p>
    <w:p w:rsidR="00311802" w:rsidRPr="00673F3E" w:rsidRDefault="00497746" w:rsidP="00F95D2C">
      <w:pPr>
        <w:ind w:firstLineChars="100" w:firstLine="240"/>
        <w:rPr>
          <w:rFonts w:asciiTheme="minorEastAsia" w:eastAsiaTheme="minorEastAsia" w:hAnsiTheme="minorEastAsia"/>
          <w:szCs w:val="24"/>
        </w:rPr>
      </w:pPr>
      <w:r w:rsidRPr="00673F3E">
        <w:rPr>
          <w:rFonts w:asciiTheme="minorEastAsia" w:eastAsiaTheme="minorEastAsia" w:hAnsiTheme="minorEastAsia" w:hint="eastAsia"/>
          <w:szCs w:val="24"/>
        </w:rPr>
        <w:t xml:space="preserve">　　　　　令和５年度についても、</w:t>
      </w:r>
      <w:r w:rsidR="00311802" w:rsidRPr="00673F3E">
        <w:rPr>
          <w:rFonts w:asciiTheme="minorEastAsia" w:eastAsiaTheme="minorEastAsia" w:hAnsiTheme="minorEastAsia" w:hint="eastAsia"/>
          <w:szCs w:val="24"/>
        </w:rPr>
        <w:t>ＡＣＰの実践と医療介護関係者の本人の最善の実現に</w:t>
      </w:r>
    </w:p>
    <w:p w:rsidR="00497746" w:rsidRPr="00673F3E" w:rsidRDefault="00311802" w:rsidP="00311802">
      <w:pPr>
        <w:ind w:firstLineChars="600" w:firstLine="1440"/>
        <w:rPr>
          <w:rFonts w:asciiTheme="minorEastAsia" w:eastAsiaTheme="minorEastAsia" w:hAnsiTheme="minorEastAsia"/>
          <w:szCs w:val="24"/>
        </w:rPr>
      </w:pPr>
      <w:r w:rsidRPr="00673F3E">
        <w:rPr>
          <w:rFonts w:asciiTheme="minorEastAsia" w:eastAsiaTheme="minorEastAsia" w:hAnsiTheme="minorEastAsia" w:hint="eastAsia"/>
          <w:szCs w:val="24"/>
        </w:rPr>
        <w:t>向けた連携により、本人の最善の実現でつながる町づくりを目指していきます。</w:t>
      </w:r>
    </w:p>
    <w:p w:rsidR="00311802" w:rsidRPr="00673F3E" w:rsidRDefault="00311802" w:rsidP="00311802">
      <w:pPr>
        <w:ind w:leftChars="600" w:left="1440"/>
        <w:rPr>
          <w:rFonts w:asciiTheme="minorEastAsia" w:eastAsiaTheme="minorEastAsia" w:hAnsiTheme="minorEastAsia"/>
          <w:szCs w:val="24"/>
        </w:rPr>
      </w:pPr>
      <w:r w:rsidRPr="00673F3E">
        <w:rPr>
          <w:rFonts w:asciiTheme="minorEastAsia" w:eastAsiaTheme="minorEastAsia" w:hAnsiTheme="minorEastAsia" w:hint="eastAsia"/>
          <w:szCs w:val="24"/>
        </w:rPr>
        <w:t>事業項目ア：在宅医療・介護連携に関する相談支援については、医療介護連携を支援する相談と地域包括支援センターとの連携を電話相談、訪問相談として実施します。特に、病状・治療の認識への支援と意思決定支援、認知症の療養・受診の支援を丁寧に実施してまいります。</w:t>
      </w:r>
    </w:p>
    <w:p w:rsidR="00F95D2C" w:rsidRPr="00673F3E" w:rsidRDefault="00F95D2C" w:rsidP="00F95D2C">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w:t>
      </w:r>
      <w:r w:rsidR="00074A42" w:rsidRPr="00673F3E">
        <w:rPr>
          <w:rFonts w:asciiTheme="minorEastAsia" w:eastAsiaTheme="minorEastAsia" w:hAnsiTheme="minorEastAsia" w:hint="eastAsia"/>
          <w:szCs w:val="24"/>
        </w:rPr>
        <w:t>事業項目イ：地域における医療介護の連携支援</w:t>
      </w:r>
      <w:r w:rsidR="00757A74" w:rsidRPr="00673F3E">
        <w:rPr>
          <w:rFonts w:asciiTheme="minorEastAsia" w:eastAsiaTheme="minorEastAsia" w:hAnsiTheme="minorEastAsia" w:hint="eastAsia"/>
          <w:szCs w:val="24"/>
        </w:rPr>
        <w:t>の</w:t>
      </w:r>
      <w:r w:rsidR="00074A42" w:rsidRPr="00673F3E">
        <w:rPr>
          <w:rFonts w:asciiTheme="minorEastAsia" w:eastAsiaTheme="minorEastAsia" w:hAnsiTheme="minorEastAsia" w:hint="eastAsia"/>
          <w:szCs w:val="24"/>
        </w:rPr>
        <w:t>ＡＣＰの普及・推進は、ＡＣＰに興味を持っている人を増やすこととＡＣＰの内容をシンプルで効率的に伝えて効果を感じる仕組みができることを目指して活動していきます。</w:t>
      </w:r>
    </w:p>
    <w:p w:rsidR="00751004" w:rsidRPr="00673F3E" w:rsidRDefault="00751004" w:rsidP="00F95D2C">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１．ＡＣＰの普及については、一般市民に対しては、ＡＣＰについての理解を深めていただくこと、また、碧南で今出来る事は何かを主に地域包括支援センターと相談し、広報誌、各種講座等を通じて普及していきます。</w:t>
      </w:r>
    </w:p>
    <w:p w:rsidR="00BD2027" w:rsidRPr="00673F3E" w:rsidRDefault="00751004"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医療介護関係者に対しては、</w:t>
      </w:r>
      <w:r w:rsidR="00BD2027" w:rsidRPr="00673F3E">
        <w:rPr>
          <w:rFonts w:asciiTheme="minorEastAsia" w:eastAsiaTheme="minorEastAsia" w:hAnsiTheme="minorEastAsia" w:hint="eastAsia"/>
          <w:szCs w:val="24"/>
        </w:rPr>
        <w:t>前回の委員会でのご提案を踏まえ、ＡＣＰガイドライン作成メンバー（碧南市介護サービス機関連絡協議会ケアマネ部会より１名、地域包括支援センターより１名、碧南においてＡＣＰを推進する会より２名でワーキンググループを組み、活動をしています。１月には</w:t>
      </w:r>
      <w:r w:rsidR="00BE05B7" w:rsidRPr="00673F3E">
        <w:rPr>
          <w:rFonts w:asciiTheme="minorEastAsia" w:eastAsiaTheme="minorEastAsia" w:hAnsiTheme="minorEastAsia" w:hint="eastAsia"/>
          <w:szCs w:val="24"/>
        </w:rPr>
        <w:t>医師</w:t>
      </w:r>
      <w:r w:rsidR="00BD2027" w:rsidRPr="00673F3E">
        <w:rPr>
          <w:rFonts w:asciiTheme="minorEastAsia" w:eastAsiaTheme="minorEastAsia" w:hAnsiTheme="minorEastAsia" w:hint="eastAsia"/>
          <w:szCs w:val="24"/>
        </w:rPr>
        <w:t>を始めとする１３名の現場の多職種の方々に座談会を実施し、今後の方向性を考え、①ＡＣＰの理解を深めるための取り組み、②多職種で伝え合う方法の確立のための取り組み</w:t>
      </w:r>
      <w:r w:rsidR="00886B2D" w:rsidRPr="00673F3E">
        <w:rPr>
          <w:rFonts w:asciiTheme="minorEastAsia" w:eastAsiaTheme="minorEastAsia" w:hAnsiTheme="minorEastAsia" w:hint="eastAsia"/>
          <w:szCs w:val="24"/>
        </w:rPr>
        <w:t>を実施していきたいと考えております。この取り組みにおいて、はなしょうぶネットワークの活用、連携シートの項目、フィードバックを含めた連携の取り組みを見直すことを考えています。</w:t>
      </w:r>
    </w:p>
    <w:p w:rsidR="00886B2D" w:rsidRPr="00673F3E" w:rsidRDefault="00886B2D"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２．碧南においてＡＣＰを推進する会の活動については、ＡＣＰガイドラインに示している研修に加えて、履修者に対するフォローアップの実施、また、研修を企画する人材の育成も考えていきたいと思います。</w:t>
      </w:r>
    </w:p>
    <w:p w:rsidR="00757A74" w:rsidRPr="00673F3E" w:rsidRDefault="00757A74"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３．ＡＣＰチーム（市民病院内）の活動は、院内の流れを組み立てる活動を看護部と連携しすすめていきます。</w:t>
      </w:r>
    </w:p>
    <w:p w:rsidR="00757A74" w:rsidRPr="00673F3E" w:rsidRDefault="00757A74"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lastRenderedPageBreak/>
        <w:t xml:space="preserve">　　　　　事業項目イ：地域における医療介護の連携支援の医療介護連携の環境づくりは、</w:t>
      </w:r>
    </w:p>
    <w:p w:rsidR="00757A74" w:rsidRPr="00673F3E" w:rsidRDefault="00757A74"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関係者の医療に関する理解が深まること、関係者が医療資源を有効利用できるための情報を知ることができること、地域の医療介護関係者同士が安心して関われるようになることを目指して活動しいきます。</w:t>
      </w:r>
    </w:p>
    <w:p w:rsidR="00757A74" w:rsidRPr="00673F3E" w:rsidRDefault="00757A74"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１．医療介護関係者への基本的な医療情報の普及として、特に、認知症、アルコール問題についての勉強会を実施していきます。</w:t>
      </w:r>
    </w:p>
    <w:p w:rsidR="00757A74" w:rsidRPr="00673F3E" w:rsidRDefault="00757A74"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２．医療資源の普及については、来年度も内容を更新して配布、周知していきます。</w:t>
      </w:r>
    </w:p>
    <w:p w:rsidR="001F5537" w:rsidRPr="00673F3E" w:rsidRDefault="00757A74" w:rsidP="008C18A1">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３．医療介護関係者が協働できる環境づくり</w:t>
      </w:r>
      <w:r w:rsidR="00F963A5" w:rsidRPr="00673F3E">
        <w:rPr>
          <w:rFonts w:asciiTheme="minorEastAsia" w:eastAsiaTheme="minorEastAsia" w:hAnsiTheme="minorEastAsia" w:hint="eastAsia"/>
          <w:szCs w:val="24"/>
        </w:rPr>
        <w:t>、４．碧南市看護師会の活動については、令和５年度も継続して実施してまいります。</w:t>
      </w:r>
    </w:p>
    <w:p w:rsidR="001F5537" w:rsidRPr="00673F3E" w:rsidRDefault="007E5958" w:rsidP="00BD202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Ｂ</w:t>
      </w:r>
      <w:r w:rsidR="001F5537"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1F5537" w:rsidRPr="00673F3E">
        <w:rPr>
          <w:rFonts w:asciiTheme="minorEastAsia" w:eastAsiaTheme="minorEastAsia" w:hAnsiTheme="minorEastAsia" w:hint="eastAsia"/>
          <w:szCs w:val="24"/>
        </w:rPr>
        <w:t>）エンディングノートはどのように配布していますか？</w:t>
      </w:r>
    </w:p>
    <w:p w:rsidR="001F5537"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事務局</w:t>
      </w:r>
      <w:r w:rsidR="001F5537" w:rsidRPr="00673F3E">
        <w:rPr>
          <w:rFonts w:asciiTheme="minorEastAsia" w:eastAsiaTheme="minorEastAsia" w:hAnsiTheme="minorEastAsia" w:hint="eastAsia"/>
          <w:szCs w:val="24"/>
        </w:rPr>
        <w:t xml:space="preserve">　）碧南市内の希望される方に配布しております。ホームページ等で市役所および地域包括支援センターで配布している旨をお知らせしています。</w:t>
      </w:r>
    </w:p>
    <w:p w:rsidR="001F5537"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Ｃ</w:t>
      </w:r>
      <w:r w:rsidR="001F5537"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1F5537" w:rsidRPr="00673F3E">
        <w:rPr>
          <w:rFonts w:asciiTheme="minorEastAsia" w:eastAsiaTheme="minorEastAsia" w:hAnsiTheme="minorEastAsia" w:hint="eastAsia"/>
          <w:szCs w:val="24"/>
        </w:rPr>
        <w:t>）</w:t>
      </w:r>
      <w:r w:rsidR="00BE06A3" w:rsidRPr="00673F3E">
        <w:rPr>
          <w:rFonts w:asciiTheme="minorEastAsia" w:eastAsiaTheme="minorEastAsia" w:hAnsiTheme="minorEastAsia" w:hint="eastAsia"/>
          <w:szCs w:val="24"/>
        </w:rPr>
        <w:t>「医療と介護ガイドマップ」「</w:t>
      </w:r>
      <w:r w:rsidR="001F5537" w:rsidRPr="00673F3E">
        <w:rPr>
          <w:rFonts w:asciiTheme="minorEastAsia" w:eastAsiaTheme="minorEastAsia" w:hAnsiTheme="minorEastAsia" w:hint="eastAsia"/>
          <w:szCs w:val="24"/>
        </w:rPr>
        <w:t>みんなのあんしん介護保険</w:t>
      </w:r>
      <w:r w:rsidR="00BE06A3" w:rsidRPr="00673F3E">
        <w:rPr>
          <w:rFonts w:asciiTheme="minorEastAsia" w:eastAsiaTheme="minorEastAsia" w:hAnsiTheme="minorEastAsia" w:hint="eastAsia"/>
          <w:szCs w:val="24"/>
        </w:rPr>
        <w:t>」</w:t>
      </w:r>
      <w:r w:rsidR="001F5537" w:rsidRPr="00673F3E">
        <w:rPr>
          <w:rFonts w:asciiTheme="minorEastAsia" w:eastAsiaTheme="minorEastAsia" w:hAnsiTheme="minorEastAsia" w:hint="eastAsia"/>
          <w:szCs w:val="24"/>
        </w:rPr>
        <w:t>が令和４年度</w:t>
      </w:r>
      <w:r w:rsidR="00BE06A3" w:rsidRPr="00673F3E">
        <w:rPr>
          <w:rFonts w:asciiTheme="minorEastAsia" w:eastAsiaTheme="minorEastAsia" w:hAnsiTheme="minorEastAsia" w:hint="eastAsia"/>
          <w:szCs w:val="24"/>
        </w:rPr>
        <w:t>より、</w:t>
      </w:r>
      <w:r w:rsidR="001F5537" w:rsidRPr="00673F3E">
        <w:rPr>
          <w:rFonts w:asciiTheme="minorEastAsia" w:eastAsiaTheme="minorEastAsia" w:hAnsiTheme="minorEastAsia" w:hint="eastAsia"/>
          <w:szCs w:val="24"/>
        </w:rPr>
        <w:t>令和５年度は増刷されているが理由</w:t>
      </w:r>
      <w:r w:rsidR="00BE06A3" w:rsidRPr="00673F3E">
        <w:rPr>
          <w:rFonts w:asciiTheme="minorEastAsia" w:eastAsiaTheme="minorEastAsia" w:hAnsiTheme="minorEastAsia" w:hint="eastAsia"/>
          <w:szCs w:val="24"/>
        </w:rPr>
        <w:t>は。</w:t>
      </w:r>
    </w:p>
    <w:p w:rsidR="001F5537"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事務局</w:t>
      </w:r>
      <w:r w:rsidR="001F5537" w:rsidRPr="00673F3E">
        <w:rPr>
          <w:rFonts w:asciiTheme="minorEastAsia" w:eastAsiaTheme="minorEastAsia" w:hAnsiTheme="minorEastAsia" w:hint="eastAsia"/>
          <w:szCs w:val="24"/>
        </w:rPr>
        <w:t xml:space="preserve">　）予算上２，５００部を確保していますが、制度改正等で内容</w:t>
      </w:r>
      <w:r w:rsidR="00BE06A3" w:rsidRPr="00673F3E">
        <w:rPr>
          <w:rFonts w:asciiTheme="minorEastAsia" w:eastAsiaTheme="minorEastAsia" w:hAnsiTheme="minorEastAsia" w:hint="eastAsia"/>
          <w:szCs w:val="24"/>
        </w:rPr>
        <w:t>に</w:t>
      </w:r>
      <w:r w:rsidR="001F5537" w:rsidRPr="00673F3E">
        <w:rPr>
          <w:rFonts w:asciiTheme="minorEastAsia" w:eastAsiaTheme="minorEastAsia" w:hAnsiTheme="minorEastAsia" w:hint="eastAsia"/>
          <w:szCs w:val="24"/>
        </w:rPr>
        <w:t>変更が生じると予測され</w:t>
      </w:r>
      <w:r w:rsidR="00BE06A3" w:rsidRPr="00673F3E">
        <w:rPr>
          <w:rFonts w:asciiTheme="minorEastAsia" w:eastAsiaTheme="minorEastAsia" w:hAnsiTheme="minorEastAsia" w:hint="eastAsia"/>
          <w:szCs w:val="24"/>
        </w:rPr>
        <w:t>るため、なるべく新しい情報での提供ができるよう、</w:t>
      </w:r>
      <w:r w:rsidR="001F5537" w:rsidRPr="00673F3E">
        <w:rPr>
          <w:rFonts w:asciiTheme="minorEastAsia" w:eastAsiaTheme="minorEastAsia" w:hAnsiTheme="minorEastAsia" w:hint="eastAsia"/>
          <w:szCs w:val="24"/>
        </w:rPr>
        <w:t>印刷部数を調整してい</w:t>
      </w:r>
      <w:r w:rsidR="00BE06A3" w:rsidRPr="00673F3E">
        <w:rPr>
          <w:rFonts w:asciiTheme="minorEastAsia" w:eastAsiaTheme="minorEastAsia" w:hAnsiTheme="minorEastAsia" w:hint="eastAsia"/>
          <w:szCs w:val="24"/>
        </w:rPr>
        <w:t>ます。</w:t>
      </w:r>
    </w:p>
    <w:p w:rsidR="00BE06A3"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Ｃ</w:t>
      </w:r>
      <w:r w:rsidR="00BE06A3"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BE06A3" w:rsidRPr="00673F3E">
        <w:rPr>
          <w:rFonts w:asciiTheme="minorEastAsia" w:eastAsiaTheme="minorEastAsia" w:hAnsiTheme="minorEastAsia" w:hint="eastAsia"/>
          <w:szCs w:val="24"/>
        </w:rPr>
        <w:t>）どちらのパンフレットもデータを公開する予定はありますか。</w:t>
      </w:r>
    </w:p>
    <w:p w:rsidR="00BE06A3" w:rsidRPr="00673F3E" w:rsidRDefault="00BE06A3"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外出先で市民の方から相談を受けた際に、タブレットを活用し説明ができると</w:t>
      </w:r>
    </w:p>
    <w:p w:rsidR="00BE06A3" w:rsidRPr="00673F3E" w:rsidRDefault="00BE06A3"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よい</w:t>
      </w:r>
      <w:r w:rsidR="008C18A1" w:rsidRPr="00673F3E">
        <w:rPr>
          <w:rFonts w:asciiTheme="minorEastAsia" w:eastAsiaTheme="minorEastAsia" w:hAnsiTheme="minorEastAsia" w:hint="eastAsia"/>
          <w:szCs w:val="24"/>
        </w:rPr>
        <w:t>と思います</w:t>
      </w:r>
      <w:r w:rsidRPr="00673F3E">
        <w:rPr>
          <w:rFonts w:asciiTheme="minorEastAsia" w:eastAsiaTheme="minorEastAsia" w:hAnsiTheme="minorEastAsia" w:hint="eastAsia"/>
          <w:szCs w:val="24"/>
        </w:rPr>
        <w:t>。</w:t>
      </w:r>
    </w:p>
    <w:p w:rsidR="00BE06A3"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事務局</w:t>
      </w:r>
      <w:r w:rsidR="00BE06A3" w:rsidRPr="00673F3E">
        <w:rPr>
          <w:rFonts w:asciiTheme="minorEastAsia" w:eastAsiaTheme="minorEastAsia" w:hAnsiTheme="minorEastAsia" w:hint="eastAsia"/>
          <w:szCs w:val="24"/>
        </w:rPr>
        <w:t xml:space="preserve">　）現在はデータでの活用までの契約を結んでいません。今後検討していきます。</w:t>
      </w:r>
    </w:p>
    <w:p w:rsidR="00BE06A3"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Ｃ</w:t>
      </w:r>
      <w:r w:rsidR="00BE06A3"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BE06A3" w:rsidRPr="00673F3E">
        <w:rPr>
          <w:rFonts w:asciiTheme="minorEastAsia" w:eastAsiaTheme="minorEastAsia" w:hAnsiTheme="minorEastAsia" w:hint="eastAsia"/>
          <w:szCs w:val="24"/>
        </w:rPr>
        <w:t>）ケアマネ</w:t>
      </w:r>
      <w:r w:rsidR="00717FB4" w:rsidRPr="00673F3E">
        <w:rPr>
          <w:rFonts w:asciiTheme="minorEastAsia" w:eastAsiaTheme="minorEastAsia" w:hAnsiTheme="minorEastAsia" w:hint="eastAsia"/>
          <w:szCs w:val="24"/>
        </w:rPr>
        <w:t>ジャー</w:t>
      </w:r>
      <w:r w:rsidR="00BE06A3" w:rsidRPr="00673F3E">
        <w:rPr>
          <w:rFonts w:asciiTheme="minorEastAsia" w:eastAsiaTheme="minorEastAsia" w:hAnsiTheme="minorEastAsia" w:hint="eastAsia"/>
          <w:szCs w:val="24"/>
        </w:rPr>
        <w:t>として困ることとして、</w:t>
      </w:r>
      <w:r w:rsidR="00F745BB" w:rsidRPr="00673F3E">
        <w:rPr>
          <w:rFonts w:asciiTheme="minorEastAsia" w:eastAsiaTheme="minorEastAsia" w:hAnsiTheme="minorEastAsia" w:hint="eastAsia"/>
          <w:szCs w:val="24"/>
        </w:rPr>
        <w:t>独居の</w:t>
      </w:r>
      <w:r w:rsidR="00BE06A3" w:rsidRPr="00673F3E">
        <w:rPr>
          <w:rFonts w:asciiTheme="minorEastAsia" w:eastAsiaTheme="minorEastAsia" w:hAnsiTheme="minorEastAsia" w:hint="eastAsia"/>
          <w:szCs w:val="24"/>
        </w:rPr>
        <w:t>利用者の</w:t>
      </w:r>
      <w:r w:rsidR="00F745BB" w:rsidRPr="00673F3E">
        <w:rPr>
          <w:rFonts w:asciiTheme="minorEastAsia" w:eastAsiaTheme="minorEastAsia" w:hAnsiTheme="minorEastAsia" w:hint="eastAsia"/>
          <w:szCs w:val="24"/>
        </w:rPr>
        <w:t>方の</w:t>
      </w:r>
      <w:r w:rsidR="00BE06A3" w:rsidRPr="00673F3E">
        <w:rPr>
          <w:rFonts w:asciiTheme="minorEastAsia" w:eastAsiaTheme="minorEastAsia" w:hAnsiTheme="minorEastAsia" w:hint="eastAsia"/>
          <w:szCs w:val="24"/>
        </w:rPr>
        <w:t>病院受診に同行した際に、医師または看護師より</w:t>
      </w:r>
      <w:r w:rsidR="00F745BB" w:rsidRPr="00673F3E">
        <w:rPr>
          <w:rFonts w:asciiTheme="minorEastAsia" w:eastAsiaTheme="minorEastAsia" w:hAnsiTheme="minorEastAsia" w:hint="eastAsia"/>
          <w:szCs w:val="24"/>
        </w:rPr>
        <w:t>、治療について、いわゆる医療同意を問われた時に返答に困ってしまう。医療同意の現状について教えていただきたい。</w:t>
      </w:r>
    </w:p>
    <w:p w:rsidR="00F745BB" w:rsidRPr="00673F3E" w:rsidRDefault="00F745BB"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また、金銭面、財産のことなどシビヤな場面にあたることもある。</w:t>
      </w:r>
      <w:r w:rsidR="001A7283" w:rsidRPr="00673F3E">
        <w:rPr>
          <w:rFonts w:asciiTheme="minorEastAsia" w:eastAsiaTheme="minorEastAsia" w:hAnsiTheme="minorEastAsia" w:hint="eastAsia"/>
          <w:szCs w:val="24"/>
        </w:rPr>
        <w:t>他</w:t>
      </w:r>
      <w:r w:rsidRPr="00673F3E">
        <w:rPr>
          <w:rFonts w:asciiTheme="minorEastAsia" w:eastAsiaTheme="minorEastAsia" w:hAnsiTheme="minorEastAsia" w:hint="eastAsia"/>
          <w:szCs w:val="24"/>
        </w:rPr>
        <w:t>市では成年後見制度に対して行政の補助がある。碧南市でも同様の補助があるか教えていただきたい。</w:t>
      </w:r>
    </w:p>
    <w:p w:rsidR="00F04131" w:rsidRPr="00673F3E" w:rsidRDefault="007E5958" w:rsidP="001F5537">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事務局</w:t>
      </w:r>
      <w:r w:rsidR="00F04131" w:rsidRPr="00673F3E">
        <w:rPr>
          <w:rFonts w:asciiTheme="minorEastAsia" w:eastAsiaTheme="minorEastAsia" w:hAnsiTheme="minorEastAsia" w:hint="eastAsia"/>
          <w:szCs w:val="24"/>
        </w:rPr>
        <w:t xml:space="preserve">　）家庭裁判所が成年後見人を選任し報酬も決めます。碧南市では</w:t>
      </w:r>
      <w:r w:rsidR="00C012BD" w:rsidRPr="00673F3E">
        <w:rPr>
          <w:rFonts w:asciiTheme="minorEastAsia" w:eastAsiaTheme="minorEastAsia" w:hAnsiTheme="minorEastAsia" w:hint="eastAsia"/>
          <w:szCs w:val="24"/>
        </w:rPr>
        <w:t>社会福祉協議会に成年後見人支援センターがあり、そちらで主に低所得の方を法人後見で対応するということも検討されています。</w:t>
      </w:r>
    </w:p>
    <w:p w:rsidR="00CD2092" w:rsidRPr="00673F3E" w:rsidRDefault="007E5958" w:rsidP="00C012BD">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事務局　</w:t>
      </w:r>
      <w:r w:rsidR="00C012BD" w:rsidRPr="00673F3E">
        <w:rPr>
          <w:rFonts w:asciiTheme="minorEastAsia" w:eastAsiaTheme="minorEastAsia" w:hAnsiTheme="minorEastAsia" w:hint="eastAsia"/>
          <w:szCs w:val="24"/>
        </w:rPr>
        <w:t>）また、碧南市も費用助成（成年後見制度利用支援事業）を行っています。対象は生活保護受給者、境界層（費用を支払うと生活保護になってしまう）の方等になります。生活保護の方であれば、福祉課等関係者から助成についてお伝えしていると思います。</w:t>
      </w:r>
    </w:p>
    <w:p w:rsidR="00C012BD" w:rsidRPr="00673F3E" w:rsidRDefault="007E5958" w:rsidP="00C012BD">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事務局　</w:t>
      </w:r>
      <w:r w:rsidR="005B6816" w:rsidRPr="00673F3E">
        <w:rPr>
          <w:rFonts w:asciiTheme="minorEastAsia" w:eastAsiaTheme="minorEastAsia" w:hAnsiTheme="minorEastAsia" w:hint="eastAsia"/>
          <w:szCs w:val="24"/>
        </w:rPr>
        <w:t>）医療同意の現状について、</w:t>
      </w:r>
      <w:r w:rsidR="001A7283" w:rsidRPr="00673F3E">
        <w:rPr>
          <w:rFonts w:asciiTheme="minorEastAsia" w:eastAsiaTheme="minorEastAsia" w:hAnsiTheme="minorEastAsia" w:hint="eastAsia"/>
          <w:szCs w:val="24"/>
        </w:rPr>
        <w:t>Ｂ</w:t>
      </w:r>
      <w:r w:rsidR="005B6816" w:rsidRPr="00673F3E">
        <w:rPr>
          <w:rFonts w:asciiTheme="minorEastAsia" w:eastAsiaTheme="minorEastAsia" w:hAnsiTheme="minorEastAsia" w:hint="eastAsia"/>
          <w:szCs w:val="24"/>
        </w:rPr>
        <w:t>委員、</w:t>
      </w:r>
      <w:r w:rsidR="001A7283" w:rsidRPr="00673F3E">
        <w:rPr>
          <w:rFonts w:asciiTheme="minorEastAsia" w:eastAsiaTheme="minorEastAsia" w:hAnsiTheme="minorEastAsia" w:hint="eastAsia"/>
          <w:szCs w:val="24"/>
        </w:rPr>
        <w:t>Ｄ</w:t>
      </w:r>
      <w:r w:rsidR="005B6816" w:rsidRPr="00673F3E">
        <w:rPr>
          <w:rFonts w:asciiTheme="minorEastAsia" w:eastAsiaTheme="minorEastAsia" w:hAnsiTheme="minorEastAsia" w:hint="eastAsia"/>
          <w:szCs w:val="24"/>
        </w:rPr>
        <w:t>委員よりお伝えいただけますでしょうか。</w:t>
      </w:r>
    </w:p>
    <w:p w:rsidR="005B6816" w:rsidRPr="00673F3E" w:rsidRDefault="007E5958" w:rsidP="00C012BD">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Ｄ</w:t>
      </w:r>
      <w:r w:rsidR="005B6816"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5B6816" w:rsidRPr="00673F3E">
        <w:rPr>
          <w:rFonts w:asciiTheme="minorEastAsia" w:eastAsiaTheme="minorEastAsia" w:hAnsiTheme="minorEastAsia" w:hint="eastAsia"/>
          <w:szCs w:val="24"/>
        </w:rPr>
        <w:t>）医療同意は本人しかできないものである。</w:t>
      </w:r>
      <w:r w:rsidR="001A7283" w:rsidRPr="00673F3E">
        <w:rPr>
          <w:rFonts w:asciiTheme="minorEastAsia" w:eastAsiaTheme="minorEastAsia" w:hAnsiTheme="minorEastAsia" w:hint="eastAsia"/>
          <w:szCs w:val="24"/>
        </w:rPr>
        <w:t>当</w:t>
      </w:r>
      <w:r w:rsidR="000B76B3" w:rsidRPr="00673F3E">
        <w:rPr>
          <w:rFonts w:asciiTheme="minorEastAsia" w:eastAsiaTheme="minorEastAsia" w:hAnsiTheme="minorEastAsia" w:hint="eastAsia"/>
          <w:szCs w:val="24"/>
        </w:rPr>
        <w:t>病院では、</w:t>
      </w:r>
      <w:r w:rsidR="00984E7C" w:rsidRPr="00673F3E">
        <w:rPr>
          <w:rFonts w:asciiTheme="minorEastAsia" w:eastAsiaTheme="minorEastAsia" w:hAnsiTheme="minorEastAsia" w:hint="eastAsia"/>
          <w:szCs w:val="24"/>
        </w:rPr>
        <w:t>本人に確認できない場合は、</w:t>
      </w:r>
      <w:r w:rsidR="005B6816" w:rsidRPr="00673F3E">
        <w:rPr>
          <w:rFonts w:asciiTheme="minorEastAsia" w:eastAsiaTheme="minorEastAsia" w:hAnsiTheme="minorEastAsia" w:hint="eastAsia"/>
          <w:szCs w:val="24"/>
        </w:rPr>
        <w:t>本人の思いを推しはかりながら、病院内のチーム、多職種で会議をし、</w:t>
      </w:r>
      <w:r w:rsidR="005B6816" w:rsidRPr="00673F3E">
        <w:rPr>
          <w:rFonts w:asciiTheme="minorEastAsia" w:eastAsiaTheme="minorEastAsia" w:hAnsiTheme="minorEastAsia" w:hint="eastAsia"/>
          <w:szCs w:val="24"/>
        </w:rPr>
        <w:lastRenderedPageBreak/>
        <w:t>最善の治療、ケアを決めて</w:t>
      </w:r>
      <w:r w:rsidR="008C18A1" w:rsidRPr="00673F3E">
        <w:rPr>
          <w:rFonts w:asciiTheme="minorEastAsia" w:eastAsiaTheme="minorEastAsia" w:hAnsiTheme="minorEastAsia" w:hint="eastAsia"/>
          <w:szCs w:val="24"/>
        </w:rPr>
        <w:t>いく体制となっています。</w:t>
      </w:r>
      <w:r w:rsidR="00984E7C" w:rsidRPr="00673F3E">
        <w:rPr>
          <w:rFonts w:asciiTheme="minorEastAsia" w:eastAsiaTheme="minorEastAsia" w:hAnsiTheme="minorEastAsia" w:hint="eastAsia"/>
          <w:szCs w:val="24"/>
        </w:rPr>
        <w:t>今後、</w:t>
      </w:r>
      <w:r w:rsidR="008C18A1" w:rsidRPr="00673F3E">
        <w:rPr>
          <w:rFonts w:asciiTheme="minorEastAsia" w:eastAsiaTheme="minorEastAsia" w:hAnsiTheme="minorEastAsia" w:hint="eastAsia"/>
          <w:szCs w:val="24"/>
        </w:rPr>
        <w:t>地域の人、</w:t>
      </w:r>
      <w:r w:rsidR="00984E7C" w:rsidRPr="00673F3E">
        <w:rPr>
          <w:rFonts w:asciiTheme="minorEastAsia" w:eastAsiaTheme="minorEastAsia" w:hAnsiTheme="minorEastAsia" w:hint="eastAsia"/>
          <w:szCs w:val="24"/>
        </w:rPr>
        <w:t>本人の生活歴を知るケアマネジャー、民生委員の方</w:t>
      </w:r>
      <w:r w:rsidR="008C18A1" w:rsidRPr="00673F3E">
        <w:rPr>
          <w:rFonts w:asciiTheme="minorEastAsia" w:eastAsiaTheme="minorEastAsia" w:hAnsiTheme="minorEastAsia" w:hint="eastAsia"/>
          <w:szCs w:val="24"/>
        </w:rPr>
        <w:t>等</w:t>
      </w:r>
      <w:r w:rsidR="00984E7C" w:rsidRPr="00673F3E">
        <w:rPr>
          <w:rFonts w:asciiTheme="minorEastAsia" w:eastAsiaTheme="minorEastAsia" w:hAnsiTheme="minorEastAsia" w:hint="eastAsia"/>
          <w:szCs w:val="24"/>
        </w:rPr>
        <w:t>にこの</w:t>
      </w:r>
      <w:r w:rsidR="005B6816" w:rsidRPr="00673F3E">
        <w:rPr>
          <w:rFonts w:asciiTheme="minorEastAsia" w:eastAsiaTheme="minorEastAsia" w:hAnsiTheme="minorEastAsia" w:hint="eastAsia"/>
          <w:szCs w:val="24"/>
        </w:rPr>
        <w:t>会議</w:t>
      </w:r>
      <w:r w:rsidR="00984E7C" w:rsidRPr="00673F3E">
        <w:rPr>
          <w:rFonts w:asciiTheme="minorEastAsia" w:eastAsiaTheme="minorEastAsia" w:hAnsiTheme="minorEastAsia" w:hint="eastAsia"/>
          <w:szCs w:val="24"/>
        </w:rPr>
        <w:t>に加わっていただくことになってくると思っています。</w:t>
      </w:r>
    </w:p>
    <w:p w:rsidR="00984E7C" w:rsidRPr="00673F3E" w:rsidRDefault="00984E7C" w:rsidP="00C012BD">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 xml:space="preserve">　　　　　医療同意を医師、看護師から求められた場合は、ケアマネジャーはできないと返答していただいてよいと思います。</w:t>
      </w:r>
    </w:p>
    <w:p w:rsidR="00984E7C" w:rsidRPr="00673F3E" w:rsidRDefault="007E5958" w:rsidP="008C18A1">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Ｂ</w:t>
      </w:r>
      <w:r w:rsidR="00984E7C"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984E7C" w:rsidRPr="00673F3E">
        <w:rPr>
          <w:rFonts w:asciiTheme="minorEastAsia" w:eastAsiaTheme="minorEastAsia" w:hAnsiTheme="minorEastAsia" w:hint="eastAsia"/>
          <w:szCs w:val="24"/>
        </w:rPr>
        <w:t>）</w:t>
      </w:r>
      <w:r w:rsidR="001A7283" w:rsidRPr="00673F3E">
        <w:rPr>
          <w:rFonts w:asciiTheme="minorEastAsia" w:eastAsiaTheme="minorEastAsia" w:hAnsiTheme="minorEastAsia" w:hint="eastAsia"/>
          <w:szCs w:val="24"/>
        </w:rPr>
        <w:t>当</w:t>
      </w:r>
      <w:r w:rsidR="000B76B3" w:rsidRPr="00673F3E">
        <w:rPr>
          <w:rFonts w:asciiTheme="minorEastAsia" w:eastAsiaTheme="minorEastAsia" w:hAnsiTheme="minorEastAsia" w:hint="eastAsia"/>
          <w:szCs w:val="24"/>
        </w:rPr>
        <w:t>病院では、</w:t>
      </w:r>
      <w:r w:rsidR="00984E7C" w:rsidRPr="00673F3E">
        <w:rPr>
          <w:rFonts w:asciiTheme="minorEastAsia" w:eastAsiaTheme="minorEastAsia" w:hAnsiTheme="minorEastAsia" w:hint="eastAsia"/>
          <w:szCs w:val="24"/>
        </w:rPr>
        <w:t>入院患者の方に対しては、</w:t>
      </w:r>
      <w:r w:rsidR="008C18A1" w:rsidRPr="00673F3E">
        <w:rPr>
          <w:rFonts w:asciiTheme="minorEastAsia" w:eastAsiaTheme="minorEastAsia" w:hAnsiTheme="minorEastAsia" w:hint="eastAsia"/>
          <w:szCs w:val="24"/>
        </w:rPr>
        <w:t>ケアマネジャーなどに加わって頂き、</w:t>
      </w:r>
      <w:r w:rsidR="00984E7C" w:rsidRPr="00673F3E">
        <w:rPr>
          <w:rFonts w:asciiTheme="minorEastAsia" w:eastAsiaTheme="minorEastAsia" w:hAnsiTheme="minorEastAsia" w:hint="eastAsia"/>
          <w:szCs w:val="24"/>
        </w:rPr>
        <w:t>カンファレンスを開く</w:t>
      </w:r>
      <w:r w:rsidR="0082136E" w:rsidRPr="00673F3E">
        <w:rPr>
          <w:rFonts w:asciiTheme="minorEastAsia" w:eastAsiaTheme="minorEastAsia" w:hAnsiTheme="minorEastAsia" w:hint="eastAsia"/>
          <w:szCs w:val="24"/>
        </w:rPr>
        <w:t>体制は</w:t>
      </w:r>
      <w:r w:rsidR="00717FB4" w:rsidRPr="00673F3E">
        <w:rPr>
          <w:rFonts w:asciiTheme="minorEastAsia" w:eastAsiaTheme="minorEastAsia" w:hAnsiTheme="minorEastAsia" w:hint="eastAsia"/>
          <w:szCs w:val="24"/>
        </w:rPr>
        <w:t>整っている</w:t>
      </w:r>
      <w:r w:rsidR="00984E7C" w:rsidRPr="00673F3E">
        <w:rPr>
          <w:rFonts w:asciiTheme="minorEastAsia" w:eastAsiaTheme="minorEastAsia" w:hAnsiTheme="minorEastAsia" w:hint="eastAsia"/>
          <w:szCs w:val="24"/>
        </w:rPr>
        <w:t>が、</w:t>
      </w:r>
      <w:r w:rsidR="0082136E" w:rsidRPr="00673F3E">
        <w:rPr>
          <w:rFonts w:asciiTheme="minorEastAsia" w:eastAsiaTheme="minorEastAsia" w:hAnsiTheme="minorEastAsia" w:hint="eastAsia"/>
          <w:szCs w:val="24"/>
        </w:rPr>
        <w:t>通院</w:t>
      </w:r>
      <w:r w:rsidR="00984E7C" w:rsidRPr="00673F3E">
        <w:rPr>
          <w:rFonts w:asciiTheme="minorEastAsia" w:eastAsiaTheme="minorEastAsia" w:hAnsiTheme="minorEastAsia" w:hint="eastAsia"/>
          <w:szCs w:val="24"/>
        </w:rPr>
        <w:t>患者の方に対して</w:t>
      </w:r>
      <w:r w:rsidR="0082136E" w:rsidRPr="00673F3E">
        <w:rPr>
          <w:rFonts w:asciiTheme="minorEastAsia" w:eastAsiaTheme="minorEastAsia" w:hAnsiTheme="minorEastAsia" w:hint="eastAsia"/>
          <w:szCs w:val="24"/>
        </w:rPr>
        <w:t>の地域との繋ぎ等の体制は整っていません。通院患者の方に対しての課題があるということを認識して今後、解決できるように考えていきたいと思います。</w:t>
      </w:r>
    </w:p>
    <w:p w:rsidR="00717FB4" w:rsidRPr="00673F3E" w:rsidRDefault="007E5958" w:rsidP="008C18A1">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Ｃ</w:t>
      </w:r>
      <w:r w:rsidR="00717FB4"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717FB4" w:rsidRPr="00673F3E">
        <w:rPr>
          <w:rFonts w:asciiTheme="minorEastAsia" w:eastAsiaTheme="minorEastAsia" w:hAnsiTheme="minorEastAsia" w:hint="eastAsia"/>
          <w:szCs w:val="24"/>
        </w:rPr>
        <w:t>）</w:t>
      </w:r>
      <w:r w:rsidR="000B76B3" w:rsidRPr="00673F3E">
        <w:rPr>
          <w:rFonts w:asciiTheme="minorEastAsia" w:eastAsiaTheme="minorEastAsia" w:hAnsiTheme="minorEastAsia" w:hint="eastAsia"/>
          <w:szCs w:val="24"/>
        </w:rPr>
        <w:t>医療同意を求められた際に「</w:t>
      </w:r>
      <w:r w:rsidR="00717FB4" w:rsidRPr="00673F3E">
        <w:rPr>
          <w:rFonts w:asciiTheme="minorEastAsia" w:eastAsiaTheme="minorEastAsia" w:hAnsiTheme="minorEastAsia" w:hint="eastAsia"/>
          <w:szCs w:val="24"/>
        </w:rPr>
        <w:t>先生</w:t>
      </w:r>
      <w:r w:rsidR="000B76B3" w:rsidRPr="00673F3E">
        <w:rPr>
          <w:rFonts w:asciiTheme="minorEastAsia" w:eastAsiaTheme="minorEastAsia" w:hAnsiTheme="minorEastAsia" w:hint="eastAsia"/>
          <w:szCs w:val="24"/>
        </w:rPr>
        <w:t>が</w:t>
      </w:r>
      <w:r w:rsidR="00717FB4" w:rsidRPr="00673F3E">
        <w:rPr>
          <w:rFonts w:asciiTheme="minorEastAsia" w:eastAsiaTheme="minorEastAsia" w:hAnsiTheme="minorEastAsia" w:hint="eastAsia"/>
          <w:szCs w:val="24"/>
        </w:rPr>
        <w:t>現時点で思う最善の治療を施してください</w:t>
      </w:r>
      <w:r w:rsidR="000B76B3" w:rsidRPr="00673F3E">
        <w:rPr>
          <w:rFonts w:asciiTheme="minorEastAsia" w:eastAsiaTheme="minorEastAsia" w:hAnsiTheme="minorEastAsia" w:hint="eastAsia"/>
          <w:szCs w:val="24"/>
        </w:rPr>
        <w:t>」</w:t>
      </w:r>
      <w:r w:rsidR="00717FB4" w:rsidRPr="00673F3E">
        <w:rPr>
          <w:rFonts w:asciiTheme="minorEastAsia" w:eastAsiaTheme="minorEastAsia" w:hAnsiTheme="minorEastAsia" w:hint="eastAsia"/>
          <w:szCs w:val="24"/>
        </w:rPr>
        <w:t>と</w:t>
      </w:r>
      <w:r w:rsidR="000B76B3" w:rsidRPr="00673F3E">
        <w:rPr>
          <w:rFonts w:asciiTheme="minorEastAsia" w:eastAsiaTheme="minorEastAsia" w:hAnsiTheme="minorEastAsia" w:hint="eastAsia"/>
          <w:szCs w:val="24"/>
        </w:rPr>
        <w:t>返答したと聞いたことがあるが、医師も困ると思います。</w:t>
      </w:r>
    </w:p>
    <w:p w:rsidR="00717FB4" w:rsidRPr="00673F3E" w:rsidRDefault="007E5958" w:rsidP="008C18A1">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Ｄ</w:t>
      </w:r>
      <w:r w:rsidR="00717FB4"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717FB4" w:rsidRPr="00673F3E">
        <w:rPr>
          <w:rFonts w:asciiTheme="minorEastAsia" w:eastAsiaTheme="minorEastAsia" w:hAnsiTheme="minorEastAsia" w:hint="eastAsia"/>
          <w:szCs w:val="24"/>
        </w:rPr>
        <w:t>）</w:t>
      </w:r>
      <w:r w:rsidR="000B76B3" w:rsidRPr="00673F3E">
        <w:rPr>
          <w:rFonts w:asciiTheme="minorEastAsia" w:eastAsiaTheme="minorEastAsia" w:hAnsiTheme="minorEastAsia" w:hint="eastAsia"/>
          <w:szCs w:val="24"/>
        </w:rPr>
        <w:t>医師も医療倫理は</w:t>
      </w:r>
      <w:r w:rsidR="00717FB4" w:rsidRPr="00673F3E">
        <w:rPr>
          <w:rFonts w:asciiTheme="minorEastAsia" w:eastAsiaTheme="minorEastAsia" w:hAnsiTheme="minorEastAsia" w:hint="eastAsia"/>
          <w:szCs w:val="24"/>
        </w:rPr>
        <w:t>悩んでいるのが現状</w:t>
      </w:r>
      <w:r w:rsidR="000B76B3" w:rsidRPr="00673F3E">
        <w:rPr>
          <w:rFonts w:asciiTheme="minorEastAsia" w:eastAsiaTheme="minorEastAsia" w:hAnsiTheme="minorEastAsia" w:hint="eastAsia"/>
          <w:szCs w:val="24"/>
        </w:rPr>
        <w:t>です。</w:t>
      </w:r>
    </w:p>
    <w:p w:rsidR="00717FB4" w:rsidRPr="00673F3E" w:rsidRDefault="007E5958" w:rsidP="008C18A1">
      <w:pPr>
        <w:ind w:leftChars="100" w:left="1440" w:hangingChars="500" w:hanging="1200"/>
        <w:rPr>
          <w:rFonts w:asciiTheme="minorEastAsia" w:eastAsiaTheme="minorEastAsia" w:hAnsiTheme="minorEastAsia"/>
          <w:szCs w:val="24"/>
        </w:rPr>
      </w:pPr>
      <w:r w:rsidRPr="00673F3E">
        <w:rPr>
          <w:rFonts w:asciiTheme="minorEastAsia" w:eastAsiaTheme="minorEastAsia" w:hAnsiTheme="minorEastAsia" w:hint="eastAsia"/>
          <w:szCs w:val="24"/>
        </w:rPr>
        <w:t>Ｅ</w:t>
      </w:r>
      <w:r w:rsidR="000B76B3" w:rsidRPr="00673F3E">
        <w:rPr>
          <w:rFonts w:asciiTheme="minorEastAsia" w:eastAsiaTheme="minorEastAsia" w:hAnsiTheme="minorEastAsia" w:hint="eastAsia"/>
          <w:szCs w:val="24"/>
        </w:rPr>
        <w:t>委員</w:t>
      </w:r>
      <w:r w:rsidRPr="00673F3E">
        <w:rPr>
          <w:rFonts w:asciiTheme="minorEastAsia" w:eastAsiaTheme="minorEastAsia" w:hAnsiTheme="minorEastAsia" w:hint="eastAsia"/>
          <w:szCs w:val="24"/>
        </w:rPr>
        <w:t xml:space="preserve">　</w:t>
      </w:r>
      <w:r w:rsidR="000B76B3" w:rsidRPr="00673F3E">
        <w:rPr>
          <w:rFonts w:asciiTheme="minorEastAsia" w:eastAsiaTheme="minorEastAsia" w:hAnsiTheme="minorEastAsia" w:hint="eastAsia"/>
          <w:szCs w:val="24"/>
        </w:rPr>
        <w:t>）判断が</w:t>
      </w:r>
      <w:r w:rsidR="00717FB4" w:rsidRPr="00673F3E">
        <w:rPr>
          <w:rFonts w:asciiTheme="minorEastAsia" w:eastAsiaTheme="minorEastAsia" w:hAnsiTheme="minorEastAsia" w:hint="eastAsia"/>
          <w:szCs w:val="24"/>
        </w:rPr>
        <w:t>難しく、微妙なケースが多い</w:t>
      </w:r>
      <w:r w:rsidR="000B76B3" w:rsidRPr="00673F3E">
        <w:rPr>
          <w:rFonts w:asciiTheme="minorEastAsia" w:eastAsiaTheme="minorEastAsia" w:hAnsiTheme="minorEastAsia" w:hint="eastAsia"/>
          <w:szCs w:val="24"/>
        </w:rPr>
        <w:t>。</w:t>
      </w:r>
      <w:r w:rsidR="00717FB4" w:rsidRPr="00673F3E">
        <w:rPr>
          <w:rFonts w:asciiTheme="minorEastAsia" w:eastAsiaTheme="minorEastAsia" w:hAnsiTheme="minorEastAsia" w:hint="eastAsia"/>
          <w:szCs w:val="24"/>
        </w:rPr>
        <w:t>カンファレンスは習慣になって</w:t>
      </w:r>
      <w:r w:rsidR="000B76B3" w:rsidRPr="00673F3E">
        <w:rPr>
          <w:rFonts w:asciiTheme="minorEastAsia" w:eastAsiaTheme="minorEastAsia" w:hAnsiTheme="minorEastAsia" w:hint="eastAsia"/>
          <w:szCs w:val="24"/>
        </w:rPr>
        <w:t>おり、話し合いが進められるが、</w:t>
      </w:r>
      <w:r w:rsidR="00717FB4" w:rsidRPr="00673F3E">
        <w:rPr>
          <w:rFonts w:asciiTheme="minorEastAsia" w:eastAsiaTheme="minorEastAsia" w:hAnsiTheme="minorEastAsia" w:hint="eastAsia"/>
          <w:szCs w:val="24"/>
        </w:rPr>
        <w:t>最終的な判断を医師がせざる終えないという苦しい現状も</w:t>
      </w:r>
      <w:r w:rsidR="000B76B3" w:rsidRPr="00673F3E">
        <w:rPr>
          <w:rFonts w:asciiTheme="minorEastAsia" w:eastAsiaTheme="minorEastAsia" w:hAnsiTheme="minorEastAsia" w:hint="eastAsia"/>
          <w:szCs w:val="24"/>
        </w:rPr>
        <w:t>あります。</w:t>
      </w:r>
    </w:p>
    <w:p w:rsidR="000B76B3" w:rsidRPr="00673F3E" w:rsidRDefault="000B76B3" w:rsidP="008C18A1">
      <w:pPr>
        <w:ind w:leftChars="100" w:left="1440" w:hangingChars="500" w:hanging="1200"/>
        <w:rPr>
          <w:rFonts w:asciiTheme="minorEastAsia" w:eastAsiaTheme="minorEastAsia" w:hAnsiTheme="minorEastAsia"/>
          <w:szCs w:val="24"/>
        </w:rPr>
      </w:pPr>
    </w:p>
    <w:p w:rsidR="00CB3937" w:rsidRPr="00673F3E" w:rsidRDefault="00CB3937" w:rsidP="00CB3937">
      <w:pPr>
        <w:ind w:rightChars="-177" w:right="-425"/>
        <w:rPr>
          <w:rFonts w:asciiTheme="minorEastAsia" w:eastAsiaTheme="minorEastAsia" w:hAnsiTheme="minorEastAsia"/>
          <w:szCs w:val="24"/>
        </w:rPr>
      </w:pPr>
      <w:r w:rsidRPr="00673F3E">
        <w:rPr>
          <w:rFonts w:asciiTheme="minorEastAsia" w:eastAsiaTheme="minorEastAsia" w:hAnsiTheme="minorEastAsia" w:hint="eastAsia"/>
          <w:szCs w:val="24"/>
        </w:rPr>
        <w:t>（２）はなしょうぶネットワーク（電子＠連絡帳）について</w:t>
      </w:r>
    </w:p>
    <w:p w:rsidR="00CB3937" w:rsidRPr="00673F3E" w:rsidRDefault="00CB3937" w:rsidP="00CB3937">
      <w:pPr>
        <w:ind w:left="480" w:rightChars="-177" w:right="-425" w:firstLineChars="100" w:firstLine="240"/>
        <w:rPr>
          <w:rFonts w:asciiTheme="minorEastAsia" w:eastAsiaTheme="minorEastAsia" w:hAnsiTheme="minorEastAsia"/>
          <w:szCs w:val="24"/>
        </w:rPr>
      </w:pPr>
      <w:r w:rsidRPr="00673F3E">
        <w:rPr>
          <w:rFonts w:asciiTheme="minorEastAsia" w:eastAsiaTheme="minorEastAsia" w:hAnsiTheme="minorEastAsia" w:hint="eastAsia"/>
          <w:szCs w:val="24"/>
        </w:rPr>
        <w:t>利用登録状況等について【資料２】</w:t>
      </w:r>
    </w:p>
    <w:p w:rsidR="00CB3937" w:rsidRPr="00673F3E" w:rsidRDefault="007E5958" w:rsidP="00CB3937">
      <w:pPr>
        <w:ind w:rightChars="-177" w:right="-425" w:firstLineChars="100" w:firstLine="240"/>
        <w:rPr>
          <w:rFonts w:asciiTheme="minorEastAsia" w:eastAsiaTheme="minorEastAsia" w:hAnsiTheme="minorEastAsia"/>
          <w:szCs w:val="24"/>
        </w:rPr>
      </w:pPr>
      <w:r w:rsidRPr="00673F3E">
        <w:rPr>
          <w:rFonts w:asciiTheme="minorEastAsia" w:eastAsiaTheme="minorEastAsia" w:hAnsiTheme="minorEastAsia" w:hint="eastAsia"/>
          <w:szCs w:val="24"/>
        </w:rPr>
        <w:t>事務局</w:t>
      </w:r>
      <w:r w:rsidR="00CB3937" w:rsidRPr="00673F3E">
        <w:rPr>
          <w:rFonts w:asciiTheme="minorEastAsia" w:eastAsiaTheme="minorEastAsia" w:hAnsiTheme="minorEastAsia" w:hint="eastAsia"/>
          <w:szCs w:val="24"/>
        </w:rPr>
        <w:t xml:space="preserve">　）資料２にて説明。</w:t>
      </w:r>
    </w:p>
    <w:p w:rsidR="008F538A" w:rsidRPr="00673F3E" w:rsidRDefault="008F538A" w:rsidP="008F538A">
      <w:pPr>
        <w:ind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１．登録事業所数についてですが、電子＠連絡帳を使用する関係者のことを電子</w:t>
      </w:r>
    </w:p>
    <w:p w:rsidR="008F538A" w:rsidRPr="00673F3E" w:rsidRDefault="008F538A" w:rsidP="008F538A">
      <w:pPr>
        <w:ind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＠連絡帳では利用者と位置付けております。</w:t>
      </w:r>
    </w:p>
    <w:p w:rsidR="008F538A" w:rsidRPr="00673F3E" w:rsidRDefault="008F538A" w:rsidP="008F538A">
      <w:pPr>
        <w:ind w:leftChars="500" w:left="1200"/>
        <w:rPr>
          <w:rFonts w:asciiTheme="minorEastAsia" w:eastAsiaTheme="minorEastAsia" w:hAnsiTheme="minorEastAsia"/>
          <w:szCs w:val="24"/>
        </w:rPr>
      </w:pPr>
      <w:r w:rsidRPr="00673F3E">
        <w:rPr>
          <w:rFonts w:asciiTheme="minorEastAsia" w:eastAsiaTheme="minorEastAsia" w:hAnsiTheme="minorEastAsia" w:hint="eastAsia"/>
          <w:szCs w:val="24"/>
        </w:rPr>
        <w:t>前回の委員会の際にお示しした状況から、ほぼ変わっていないという状況ですが、前回にもご説明いたしましたが、昨年度からの変化としましては、昨年４月より</w:t>
      </w:r>
      <w:r w:rsidR="001A7283" w:rsidRPr="00673F3E">
        <w:rPr>
          <w:rFonts w:asciiTheme="minorEastAsia" w:eastAsiaTheme="minorEastAsia" w:hAnsiTheme="minorEastAsia" w:hint="eastAsia"/>
          <w:szCs w:val="24"/>
        </w:rPr>
        <w:t>Ｎ</w:t>
      </w:r>
      <w:r w:rsidRPr="00673F3E">
        <w:rPr>
          <w:rFonts w:asciiTheme="minorEastAsia" w:eastAsiaTheme="minorEastAsia" w:hAnsiTheme="minorEastAsia" w:hint="eastAsia"/>
          <w:szCs w:val="24"/>
        </w:rPr>
        <w:t>市で電子＠連絡帳が導入されました関係で、多少ではありますが、件数に影響が出ております。この委員会でも時々、</w:t>
      </w:r>
      <w:r w:rsidR="001A7283" w:rsidRPr="00673F3E">
        <w:rPr>
          <w:rFonts w:asciiTheme="minorEastAsia" w:eastAsiaTheme="minorEastAsia" w:hAnsiTheme="minorEastAsia" w:hint="eastAsia"/>
          <w:szCs w:val="24"/>
        </w:rPr>
        <w:t>Ｎ</w:t>
      </w:r>
      <w:r w:rsidRPr="00673F3E">
        <w:rPr>
          <w:rFonts w:asciiTheme="minorEastAsia" w:eastAsiaTheme="minorEastAsia" w:hAnsiTheme="minorEastAsia" w:hint="eastAsia"/>
          <w:szCs w:val="24"/>
        </w:rPr>
        <w:t>市内の事業所を利用者として承認していただいておりましたが、</w:t>
      </w:r>
      <w:r w:rsidR="001A7283" w:rsidRPr="00673F3E">
        <w:rPr>
          <w:rFonts w:asciiTheme="minorEastAsia" w:eastAsiaTheme="minorEastAsia" w:hAnsiTheme="minorEastAsia" w:hint="eastAsia"/>
          <w:szCs w:val="24"/>
        </w:rPr>
        <w:t>Ｎ</w:t>
      </w:r>
      <w:r w:rsidRPr="00673F3E">
        <w:rPr>
          <w:rFonts w:asciiTheme="minorEastAsia" w:eastAsiaTheme="minorEastAsia" w:hAnsiTheme="minorEastAsia" w:hint="eastAsia"/>
          <w:szCs w:val="24"/>
        </w:rPr>
        <w:t>市にある事業所が</w:t>
      </w:r>
      <w:r w:rsidR="001A7283" w:rsidRPr="00673F3E">
        <w:rPr>
          <w:rFonts w:asciiTheme="minorEastAsia" w:eastAsiaTheme="minorEastAsia" w:hAnsiTheme="minorEastAsia" w:hint="eastAsia"/>
          <w:szCs w:val="24"/>
        </w:rPr>
        <w:t>Ｎ</w:t>
      </w:r>
      <w:r w:rsidRPr="00673F3E">
        <w:rPr>
          <w:rFonts w:asciiTheme="minorEastAsia" w:eastAsiaTheme="minorEastAsia" w:hAnsiTheme="minorEastAsia" w:hint="eastAsia"/>
          <w:szCs w:val="24"/>
        </w:rPr>
        <w:t>市の電子＠連絡帳に載せ替えの登録のため、はなしょうぶネットワークから抜けるという状況が生じたため、市外の介護事業所の数が数件減ったという状況となっております。現在、</w:t>
      </w:r>
      <w:r w:rsidR="001A7283" w:rsidRPr="00673F3E">
        <w:rPr>
          <w:rFonts w:asciiTheme="minorEastAsia" w:eastAsiaTheme="minorEastAsia" w:hAnsiTheme="minorEastAsia" w:hint="eastAsia"/>
          <w:szCs w:val="24"/>
        </w:rPr>
        <w:t>Ｎ</w:t>
      </w:r>
      <w:r w:rsidRPr="00673F3E">
        <w:rPr>
          <w:rFonts w:asciiTheme="minorEastAsia" w:eastAsiaTheme="minorEastAsia" w:hAnsiTheme="minorEastAsia" w:hint="eastAsia"/>
          <w:szCs w:val="24"/>
        </w:rPr>
        <w:t>市も含めた広域連携協定を締結しておりますので、それによる不都合は発生しておりません。</w:t>
      </w:r>
    </w:p>
    <w:p w:rsidR="003A659C" w:rsidRPr="00673F3E" w:rsidRDefault="008F538A" w:rsidP="003A659C">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t>今年度、２箇所の居宅介護支援事業所が閉鎖しておりますので、その関係で登録</w:t>
      </w:r>
    </w:p>
    <w:p w:rsidR="008F538A" w:rsidRPr="00673F3E" w:rsidRDefault="008F538A" w:rsidP="003A659C">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t>事業所数に少々影響が出ております。</w:t>
      </w:r>
    </w:p>
    <w:p w:rsidR="003A659C" w:rsidRPr="00673F3E" w:rsidRDefault="008F538A" w:rsidP="003A659C">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t>市内の訪問系の事業所につきましては、ほぼ全ての事業所に登録を行っていただ</w:t>
      </w:r>
    </w:p>
    <w:p w:rsidR="008F538A" w:rsidRPr="00673F3E" w:rsidRDefault="008F538A" w:rsidP="003A659C">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t>いているような状況です。</w:t>
      </w:r>
    </w:p>
    <w:p w:rsidR="003A659C" w:rsidRPr="00673F3E" w:rsidRDefault="008F538A" w:rsidP="003A659C">
      <w:pPr>
        <w:ind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２</w:t>
      </w:r>
      <w:r w:rsidR="003A659C"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登録同意患者数について</w:t>
      </w:r>
      <w:r w:rsidR="003A659C" w:rsidRPr="00673F3E">
        <w:rPr>
          <w:rFonts w:asciiTheme="minorEastAsia" w:eastAsiaTheme="minorEastAsia" w:hAnsiTheme="minorEastAsia" w:hint="eastAsia"/>
          <w:szCs w:val="24"/>
        </w:rPr>
        <w:t>は、</w:t>
      </w:r>
      <w:r w:rsidRPr="00673F3E">
        <w:rPr>
          <w:rFonts w:asciiTheme="minorEastAsia" w:eastAsiaTheme="minorEastAsia" w:hAnsiTheme="minorEastAsia" w:hint="eastAsia"/>
          <w:szCs w:val="24"/>
        </w:rPr>
        <w:t>件数は平成２９年からの延べ件数となっており</w:t>
      </w:r>
    </w:p>
    <w:p w:rsidR="008F538A" w:rsidRPr="00673F3E" w:rsidRDefault="008F538A" w:rsidP="003A659C">
      <w:pPr>
        <w:ind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ます。</w:t>
      </w:r>
    </w:p>
    <w:p w:rsidR="001A7283" w:rsidRPr="00673F3E" w:rsidRDefault="008F538A" w:rsidP="001A7283">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t>ベンダー業者との話の中でも、碧南市は県内でも患者登録数が上位にあるという</w:t>
      </w:r>
    </w:p>
    <w:p w:rsidR="001A7283" w:rsidRPr="00673F3E" w:rsidRDefault="008F538A" w:rsidP="001A7283">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t>ことを伺っているような状況ですので、電子@連絡帳に関しては、患者やプロジ</w:t>
      </w:r>
    </w:p>
    <w:p w:rsidR="008F538A" w:rsidRPr="00673F3E" w:rsidRDefault="008F538A" w:rsidP="001A7283">
      <w:pPr>
        <w:ind w:leftChars="100" w:left="240" w:firstLineChars="400" w:firstLine="960"/>
        <w:rPr>
          <w:rFonts w:asciiTheme="minorEastAsia" w:eastAsiaTheme="minorEastAsia" w:hAnsiTheme="minorEastAsia"/>
          <w:szCs w:val="24"/>
        </w:rPr>
      </w:pPr>
      <w:r w:rsidRPr="00673F3E">
        <w:rPr>
          <w:rFonts w:asciiTheme="minorEastAsia" w:eastAsiaTheme="minorEastAsia" w:hAnsiTheme="minorEastAsia" w:hint="eastAsia"/>
          <w:szCs w:val="24"/>
        </w:rPr>
        <w:lastRenderedPageBreak/>
        <w:t>ェクト含め有効に活用できているのではないかと考えております。</w:t>
      </w:r>
    </w:p>
    <w:p w:rsidR="008F538A" w:rsidRPr="00673F3E" w:rsidRDefault="008F538A" w:rsidP="003A659C">
      <w:pPr>
        <w:ind w:firstLineChars="500" w:firstLine="1200"/>
        <w:rPr>
          <w:rFonts w:asciiTheme="minorEastAsia" w:eastAsiaTheme="minorEastAsia" w:hAnsiTheme="minorEastAsia"/>
          <w:szCs w:val="24"/>
        </w:rPr>
      </w:pPr>
      <w:r w:rsidRPr="00673F3E">
        <w:rPr>
          <w:rFonts w:asciiTheme="minorEastAsia" w:eastAsiaTheme="minorEastAsia" w:hAnsiTheme="minorEastAsia" w:hint="eastAsia"/>
          <w:szCs w:val="24"/>
        </w:rPr>
        <w:t>３</w:t>
      </w:r>
      <w:r w:rsidR="003A659C" w:rsidRPr="00673F3E">
        <w:rPr>
          <w:rFonts w:asciiTheme="minorEastAsia" w:eastAsiaTheme="minorEastAsia" w:hAnsiTheme="minorEastAsia" w:hint="eastAsia"/>
          <w:szCs w:val="24"/>
        </w:rPr>
        <w:t>．</w:t>
      </w:r>
      <w:r w:rsidRPr="00673F3E">
        <w:rPr>
          <w:rFonts w:asciiTheme="minorEastAsia" w:eastAsiaTheme="minorEastAsia" w:hAnsiTheme="minorEastAsia" w:hint="eastAsia"/>
          <w:szCs w:val="24"/>
        </w:rPr>
        <w:t>利用状況について</w:t>
      </w:r>
      <w:r w:rsidR="003A659C" w:rsidRPr="00673F3E">
        <w:rPr>
          <w:rFonts w:asciiTheme="minorEastAsia" w:eastAsiaTheme="minorEastAsia" w:hAnsiTheme="minorEastAsia" w:hint="eastAsia"/>
          <w:szCs w:val="24"/>
        </w:rPr>
        <w:t>は、</w:t>
      </w:r>
      <w:r w:rsidRPr="00673F3E">
        <w:rPr>
          <w:rFonts w:asciiTheme="minorEastAsia" w:eastAsiaTheme="minorEastAsia" w:hAnsiTheme="minorEastAsia" w:hint="eastAsia"/>
          <w:szCs w:val="24"/>
        </w:rPr>
        <w:t>システム統計上の数字となります。</w:t>
      </w:r>
    </w:p>
    <w:p w:rsidR="008F538A" w:rsidRPr="001A5E15" w:rsidRDefault="008F538A" w:rsidP="003A659C">
      <w:pPr>
        <w:ind w:leftChars="500" w:left="1200"/>
        <w:rPr>
          <w:rFonts w:asciiTheme="minorEastAsia" w:eastAsiaTheme="minorEastAsia" w:hAnsiTheme="minorEastAsia"/>
          <w:szCs w:val="24"/>
        </w:rPr>
      </w:pPr>
      <w:r w:rsidRPr="001A5E15">
        <w:rPr>
          <w:rFonts w:asciiTheme="minorEastAsia" w:eastAsiaTheme="minorEastAsia" w:hAnsiTheme="minorEastAsia" w:hint="eastAsia"/>
          <w:szCs w:val="24"/>
        </w:rPr>
        <w:t>電子＠連絡帳上、参加している施設数が１４１で、これは上記１番の登録事業所数と多少の差異がありますが、１つの事業所で複数の管理者を設定していたり、事務局やベンダー業者等が登録してる関係上、多少の差異が生じております。</w:t>
      </w:r>
    </w:p>
    <w:p w:rsidR="003A659C" w:rsidRPr="001A5E15" w:rsidRDefault="008F538A" w:rsidP="003A659C">
      <w:pPr>
        <w:ind w:firstLineChars="500" w:firstLine="1200"/>
        <w:rPr>
          <w:rFonts w:asciiTheme="minorEastAsia" w:eastAsiaTheme="minorEastAsia" w:hAnsiTheme="minorEastAsia"/>
          <w:szCs w:val="24"/>
        </w:rPr>
      </w:pPr>
      <w:r w:rsidRPr="001A5E15">
        <w:rPr>
          <w:rFonts w:asciiTheme="minorEastAsia" w:eastAsiaTheme="minorEastAsia" w:hAnsiTheme="minorEastAsia" w:hint="eastAsia"/>
          <w:szCs w:val="24"/>
        </w:rPr>
        <w:t>専門職の方が３５７名で、動いている患者数が３２３名という結果になっており</w:t>
      </w:r>
    </w:p>
    <w:p w:rsidR="008F538A" w:rsidRPr="001A5E15" w:rsidRDefault="008F538A" w:rsidP="003A659C">
      <w:pPr>
        <w:ind w:firstLineChars="500" w:firstLine="1200"/>
        <w:rPr>
          <w:rFonts w:asciiTheme="minorEastAsia" w:eastAsiaTheme="minorEastAsia" w:hAnsiTheme="minorEastAsia"/>
          <w:szCs w:val="24"/>
        </w:rPr>
      </w:pPr>
      <w:r w:rsidRPr="001A5E15">
        <w:rPr>
          <w:rFonts w:asciiTheme="minorEastAsia" w:eastAsiaTheme="minorEastAsia" w:hAnsiTheme="minorEastAsia" w:hint="eastAsia"/>
          <w:szCs w:val="24"/>
        </w:rPr>
        <w:t>ます。</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患者投稿記事数は今年度の累積件数となりますが、患者登録数と比例して伸びて</w:t>
      </w:r>
    </w:p>
    <w:p w:rsidR="008F538A"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いるといった状況です。</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資料にはございませんが、電子＠連絡帳の広域連携協定について、</w:t>
      </w:r>
      <w:r w:rsidR="003A659C" w:rsidRPr="001A5E15">
        <w:rPr>
          <w:rFonts w:asciiTheme="minorEastAsia" w:eastAsiaTheme="minorEastAsia" w:hAnsiTheme="minorEastAsia" w:hint="eastAsia"/>
          <w:szCs w:val="24"/>
        </w:rPr>
        <w:t>ご</w:t>
      </w:r>
      <w:r w:rsidRPr="001A5E15">
        <w:rPr>
          <w:rFonts w:asciiTheme="minorEastAsia" w:eastAsiaTheme="minorEastAsia" w:hAnsiTheme="minorEastAsia" w:hint="eastAsia"/>
          <w:szCs w:val="24"/>
        </w:rPr>
        <w:t>説明させて</w:t>
      </w:r>
    </w:p>
    <w:p w:rsidR="008F538A"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いただきます。</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電子＠連絡帳につきましては、大学と</w:t>
      </w:r>
      <w:r w:rsidR="001A7283" w:rsidRPr="001A5E15">
        <w:rPr>
          <w:rFonts w:asciiTheme="minorEastAsia" w:eastAsiaTheme="minorEastAsia" w:hAnsiTheme="minorEastAsia" w:hint="eastAsia"/>
          <w:szCs w:val="24"/>
        </w:rPr>
        <w:t>ベンダー業者</w:t>
      </w:r>
      <w:r w:rsidRPr="001A5E15">
        <w:rPr>
          <w:rFonts w:asciiTheme="minorEastAsia" w:eastAsiaTheme="minorEastAsia" w:hAnsiTheme="minorEastAsia" w:hint="eastAsia"/>
          <w:szCs w:val="24"/>
        </w:rPr>
        <w:t>が</w:t>
      </w:r>
      <w:r w:rsidR="00F91E7A" w:rsidRPr="001A5E15">
        <w:rPr>
          <w:rFonts w:asciiTheme="minorEastAsia" w:eastAsiaTheme="minorEastAsia" w:hAnsiTheme="minorEastAsia" w:hint="eastAsia"/>
          <w:szCs w:val="24"/>
        </w:rPr>
        <w:t>共</w:t>
      </w:r>
      <w:r w:rsidRPr="001A5E15">
        <w:rPr>
          <w:rFonts w:asciiTheme="minorEastAsia" w:eastAsiaTheme="minorEastAsia" w:hAnsiTheme="minorEastAsia" w:hint="eastAsia"/>
          <w:szCs w:val="24"/>
        </w:rPr>
        <w:t>同開発を行っておりまし</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て、今後広くICTを広げていき、この先、災害などにも活用できるようなツール</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としての検討を視野に入れていることも含め、愛知県内での広域連携の要望等も</w:t>
      </w:r>
    </w:p>
    <w:p w:rsidR="008F538A"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あり締結を行っております。</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平成３０年１０月に西三河医療圏の９市町から広域連携のスタートを開始後、県</w:t>
      </w:r>
    </w:p>
    <w:p w:rsidR="003A659C"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内に広がっていきました結果、現在は県下５４市町中、４８市町が広域連携協定</w:t>
      </w:r>
    </w:p>
    <w:p w:rsidR="008F538A" w:rsidRPr="001A5E15" w:rsidRDefault="008F538A" w:rsidP="003A659C">
      <w:pPr>
        <w:ind w:leftChars="100" w:left="240" w:firstLineChars="400" w:firstLine="960"/>
        <w:rPr>
          <w:rFonts w:asciiTheme="minorEastAsia" w:eastAsiaTheme="minorEastAsia" w:hAnsiTheme="minorEastAsia"/>
          <w:szCs w:val="24"/>
        </w:rPr>
      </w:pPr>
      <w:r w:rsidRPr="001A5E15">
        <w:rPr>
          <w:rFonts w:asciiTheme="minorEastAsia" w:eastAsiaTheme="minorEastAsia" w:hAnsiTheme="minorEastAsia" w:hint="eastAsia"/>
          <w:szCs w:val="24"/>
        </w:rPr>
        <w:t>を締結しております</w:t>
      </w:r>
    </w:p>
    <w:p w:rsidR="003A659C" w:rsidRPr="001A5E15" w:rsidRDefault="008F538A" w:rsidP="003A659C">
      <w:pPr>
        <w:ind w:firstLineChars="500" w:firstLine="1200"/>
        <w:rPr>
          <w:rFonts w:asciiTheme="minorEastAsia" w:eastAsiaTheme="minorEastAsia" w:hAnsiTheme="minorEastAsia"/>
          <w:szCs w:val="24"/>
        </w:rPr>
      </w:pPr>
      <w:r w:rsidRPr="001A5E15">
        <w:rPr>
          <w:rFonts w:asciiTheme="minorEastAsia" w:eastAsiaTheme="minorEastAsia" w:hAnsiTheme="minorEastAsia" w:hint="eastAsia"/>
          <w:szCs w:val="24"/>
        </w:rPr>
        <w:t>実務的には、患者をキーにしまして近隣市と有効な連携が可能な状況となってお</w:t>
      </w:r>
    </w:p>
    <w:p w:rsidR="008F538A" w:rsidRPr="001A5E15" w:rsidRDefault="008F538A" w:rsidP="003A659C">
      <w:pPr>
        <w:ind w:firstLineChars="500" w:firstLine="1200"/>
        <w:rPr>
          <w:rFonts w:asciiTheme="minorEastAsia" w:eastAsiaTheme="minorEastAsia" w:hAnsiTheme="minorEastAsia"/>
          <w:szCs w:val="24"/>
        </w:rPr>
      </w:pPr>
      <w:r w:rsidRPr="001A5E15">
        <w:rPr>
          <w:rFonts w:asciiTheme="minorEastAsia" w:eastAsiaTheme="minorEastAsia" w:hAnsiTheme="minorEastAsia" w:hint="eastAsia"/>
          <w:szCs w:val="24"/>
        </w:rPr>
        <w:t>ります。</w:t>
      </w:r>
    </w:p>
    <w:p w:rsidR="003A659C" w:rsidRPr="001A5E15" w:rsidRDefault="003A659C" w:rsidP="003A659C">
      <w:pPr>
        <w:ind w:rightChars="-177" w:right="-425"/>
        <w:rPr>
          <w:rFonts w:asciiTheme="minorEastAsia" w:eastAsiaTheme="minorEastAsia" w:hAnsiTheme="minorEastAsia"/>
        </w:rPr>
      </w:pPr>
      <w:r w:rsidRPr="001A5E15">
        <w:rPr>
          <w:rFonts w:asciiTheme="minorEastAsia" w:eastAsiaTheme="minorEastAsia" w:hAnsiTheme="minorEastAsia" w:hint="eastAsia"/>
        </w:rPr>
        <w:t xml:space="preserve">　会長　　）これですべて議題は終了しました。</w:t>
      </w:r>
    </w:p>
    <w:p w:rsidR="00821ACE" w:rsidRPr="001A5E15" w:rsidRDefault="00821ACE" w:rsidP="003A659C">
      <w:pPr>
        <w:ind w:rightChars="-177" w:right="-425"/>
        <w:rPr>
          <w:rFonts w:asciiTheme="minorEastAsia" w:eastAsiaTheme="minorEastAsia" w:hAnsiTheme="minorEastAsia"/>
        </w:rPr>
      </w:pPr>
    </w:p>
    <w:p w:rsidR="00183E57" w:rsidRPr="001A5E15" w:rsidRDefault="003A659C" w:rsidP="00183E57">
      <w:pPr>
        <w:ind w:leftChars="100" w:left="1440" w:hangingChars="500" w:hanging="1200"/>
        <w:rPr>
          <w:rFonts w:asciiTheme="minorEastAsia" w:eastAsiaTheme="minorEastAsia" w:hAnsiTheme="minorEastAsia"/>
        </w:rPr>
      </w:pPr>
      <w:r w:rsidRPr="001A5E15">
        <w:rPr>
          <w:rFonts w:asciiTheme="minorEastAsia" w:eastAsiaTheme="minorEastAsia" w:hAnsiTheme="minorEastAsia" w:hint="eastAsia"/>
        </w:rPr>
        <w:t>３．その他</w:t>
      </w:r>
    </w:p>
    <w:p w:rsidR="00183E57" w:rsidRPr="001A5E15" w:rsidRDefault="00183E57" w:rsidP="00183E57">
      <w:pPr>
        <w:ind w:firstLineChars="100" w:firstLine="240"/>
        <w:rPr>
          <w:rFonts w:asciiTheme="minorEastAsia" w:eastAsiaTheme="minorEastAsia" w:hAnsiTheme="minorEastAsia"/>
        </w:rPr>
      </w:pPr>
      <w:r w:rsidRPr="001A5E15">
        <w:rPr>
          <w:rFonts w:asciiTheme="minorEastAsia" w:eastAsiaTheme="minorEastAsia" w:hAnsiTheme="minorEastAsia" w:hint="eastAsia"/>
        </w:rPr>
        <w:t>（１）配布資料の追加説明</w:t>
      </w:r>
    </w:p>
    <w:p w:rsidR="00183E57" w:rsidRPr="001A5E15" w:rsidRDefault="00183E57" w:rsidP="00183E57">
      <w:pPr>
        <w:ind w:firstLineChars="200" w:firstLine="480"/>
        <w:rPr>
          <w:rFonts w:asciiTheme="minorEastAsia" w:eastAsiaTheme="minorEastAsia" w:hAnsiTheme="minorEastAsia"/>
        </w:rPr>
      </w:pPr>
      <w:r w:rsidRPr="001A5E15">
        <w:rPr>
          <w:rFonts w:asciiTheme="minorEastAsia" w:eastAsiaTheme="minorEastAsia" w:hAnsiTheme="minorEastAsia" w:hint="eastAsia"/>
        </w:rPr>
        <w:t>・「</w:t>
      </w:r>
      <w:r w:rsidR="003A659C" w:rsidRPr="001A5E15">
        <w:rPr>
          <w:rFonts w:asciiTheme="minorEastAsia" w:eastAsiaTheme="minorEastAsia" w:hAnsiTheme="minorEastAsia" w:hint="eastAsia"/>
        </w:rPr>
        <w:t>みんなのあんしん介護保険</w:t>
      </w:r>
      <w:r w:rsidRPr="001A5E15">
        <w:rPr>
          <w:rFonts w:asciiTheme="minorEastAsia" w:eastAsiaTheme="minorEastAsia" w:hAnsiTheme="minorEastAsia" w:hint="eastAsia"/>
        </w:rPr>
        <w:t>」</w:t>
      </w:r>
      <w:r w:rsidR="003A659C" w:rsidRPr="001A5E15">
        <w:rPr>
          <w:rFonts w:asciiTheme="minorEastAsia" w:eastAsiaTheme="minorEastAsia" w:hAnsiTheme="minorEastAsia" w:hint="eastAsia"/>
        </w:rPr>
        <w:t>変更点</w:t>
      </w:r>
      <w:r w:rsidRPr="001A5E15">
        <w:rPr>
          <w:rFonts w:asciiTheme="minorEastAsia" w:eastAsiaTheme="minorEastAsia" w:hAnsiTheme="minorEastAsia" w:hint="eastAsia"/>
        </w:rPr>
        <w:t>を</w:t>
      </w:r>
      <w:r w:rsidR="003A659C" w:rsidRPr="001A5E15">
        <w:rPr>
          <w:rFonts w:asciiTheme="minorEastAsia" w:eastAsiaTheme="minorEastAsia" w:hAnsiTheme="minorEastAsia" w:hint="eastAsia"/>
        </w:rPr>
        <w:t>更新して増刷</w:t>
      </w:r>
      <w:r w:rsidR="00821ACE" w:rsidRPr="001A5E15">
        <w:rPr>
          <w:rFonts w:asciiTheme="minorEastAsia" w:eastAsiaTheme="minorEastAsia" w:hAnsiTheme="minorEastAsia" w:hint="eastAsia"/>
        </w:rPr>
        <w:t>しております。</w:t>
      </w:r>
    </w:p>
    <w:p w:rsidR="003A659C" w:rsidRPr="001A5E15" w:rsidRDefault="003A659C" w:rsidP="00821ACE">
      <w:pPr>
        <w:ind w:firstLineChars="300" w:firstLine="720"/>
        <w:rPr>
          <w:rFonts w:asciiTheme="minorEastAsia" w:eastAsiaTheme="minorEastAsia" w:hAnsiTheme="minorEastAsia"/>
        </w:rPr>
      </w:pPr>
      <w:r w:rsidRPr="001A5E15">
        <w:rPr>
          <w:rFonts w:asciiTheme="minorEastAsia" w:eastAsiaTheme="minorEastAsia" w:hAnsiTheme="minorEastAsia" w:hint="eastAsia"/>
        </w:rPr>
        <w:t>６ページ</w:t>
      </w:r>
      <w:r w:rsidR="00183E57" w:rsidRPr="001A5E15">
        <w:rPr>
          <w:rFonts w:asciiTheme="minorEastAsia" w:eastAsiaTheme="minorEastAsia" w:hAnsiTheme="minorEastAsia" w:hint="eastAsia"/>
        </w:rPr>
        <w:t>申請に必要なものに申請書、介護保険証に加え、</w:t>
      </w:r>
      <w:r w:rsidRPr="001A5E15">
        <w:rPr>
          <w:rFonts w:asciiTheme="minorEastAsia" w:eastAsiaTheme="minorEastAsia" w:hAnsiTheme="minorEastAsia" w:hint="eastAsia"/>
        </w:rPr>
        <w:t>健康</w:t>
      </w:r>
      <w:r w:rsidR="00183E57" w:rsidRPr="001A5E15">
        <w:rPr>
          <w:rFonts w:asciiTheme="minorEastAsia" w:eastAsiaTheme="minorEastAsia" w:hAnsiTheme="minorEastAsia" w:hint="eastAsia"/>
        </w:rPr>
        <w:t>保険証を追加。</w:t>
      </w:r>
    </w:p>
    <w:p w:rsidR="00821ACE" w:rsidRPr="001A5E15" w:rsidRDefault="003A659C" w:rsidP="003A659C">
      <w:pPr>
        <w:ind w:leftChars="100" w:left="1440" w:hangingChars="500" w:hanging="1200"/>
        <w:rPr>
          <w:rFonts w:asciiTheme="minorEastAsia" w:eastAsiaTheme="minorEastAsia" w:hAnsiTheme="minorEastAsia"/>
        </w:rPr>
      </w:pPr>
      <w:r w:rsidRPr="001A5E15">
        <w:rPr>
          <w:rFonts w:asciiTheme="minorEastAsia" w:eastAsiaTheme="minorEastAsia" w:hAnsiTheme="minorEastAsia" w:hint="eastAsia"/>
        </w:rPr>
        <w:t xml:space="preserve">　</w:t>
      </w:r>
      <w:r w:rsidR="00821ACE" w:rsidRPr="001A5E15">
        <w:rPr>
          <w:rFonts w:asciiTheme="minorEastAsia" w:eastAsiaTheme="minorEastAsia" w:hAnsiTheme="minorEastAsia" w:hint="eastAsia"/>
        </w:rPr>
        <w:t>・「医療と介護ガイドマップ」</w:t>
      </w:r>
      <w:r w:rsidR="00183E57" w:rsidRPr="001A5E15">
        <w:rPr>
          <w:rFonts w:asciiTheme="minorEastAsia" w:eastAsiaTheme="minorEastAsia" w:hAnsiTheme="minorEastAsia" w:hint="eastAsia"/>
        </w:rPr>
        <w:t>１０ページから記載の</w:t>
      </w:r>
      <w:r w:rsidRPr="001A5E15">
        <w:rPr>
          <w:rFonts w:asciiTheme="minorEastAsia" w:eastAsiaTheme="minorEastAsia" w:hAnsiTheme="minorEastAsia" w:hint="eastAsia"/>
        </w:rPr>
        <w:t>事業所</w:t>
      </w:r>
      <w:r w:rsidR="00183E57" w:rsidRPr="001A5E15">
        <w:rPr>
          <w:rFonts w:asciiTheme="minorEastAsia" w:eastAsiaTheme="minorEastAsia" w:hAnsiTheme="minorEastAsia" w:hint="eastAsia"/>
        </w:rPr>
        <w:t>に</w:t>
      </w:r>
      <w:r w:rsidRPr="001A5E15">
        <w:rPr>
          <w:rFonts w:asciiTheme="minorEastAsia" w:eastAsiaTheme="minorEastAsia" w:hAnsiTheme="minorEastAsia" w:hint="eastAsia"/>
        </w:rPr>
        <w:t>追加、廃止</w:t>
      </w:r>
      <w:r w:rsidR="00183E57" w:rsidRPr="001A5E15">
        <w:rPr>
          <w:rFonts w:asciiTheme="minorEastAsia" w:eastAsiaTheme="minorEastAsia" w:hAnsiTheme="minorEastAsia" w:hint="eastAsia"/>
        </w:rPr>
        <w:t>がある場合は、</w:t>
      </w:r>
    </w:p>
    <w:p w:rsidR="003A659C" w:rsidRPr="001A5E15" w:rsidRDefault="00183E57" w:rsidP="00821ACE">
      <w:pPr>
        <w:ind w:leftChars="300" w:left="1440" w:hangingChars="300" w:hanging="720"/>
        <w:rPr>
          <w:rFonts w:asciiTheme="minorEastAsia" w:eastAsiaTheme="minorEastAsia" w:hAnsiTheme="minorEastAsia"/>
        </w:rPr>
      </w:pPr>
      <w:r w:rsidRPr="001A5E15">
        <w:rPr>
          <w:rFonts w:asciiTheme="minorEastAsia" w:eastAsiaTheme="minorEastAsia" w:hAnsiTheme="minorEastAsia" w:hint="eastAsia"/>
        </w:rPr>
        <w:t>差し込みにて周知</w:t>
      </w:r>
      <w:r w:rsidR="00821ACE" w:rsidRPr="001A5E15">
        <w:rPr>
          <w:rFonts w:asciiTheme="minorEastAsia" w:eastAsiaTheme="minorEastAsia" w:hAnsiTheme="minorEastAsia" w:hint="eastAsia"/>
        </w:rPr>
        <w:t>しております。</w:t>
      </w:r>
    </w:p>
    <w:p w:rsidR="00821ACE" w:rsidRPr="001A5E15" w:rsidRDefault="00183E57" w:rsidP="00821ACE">
      <w:pPr>
        <w:ind w:leftChars="100" w:left="1440" w:hangingChars="500" w:hanging="1200"/>
        <w:rPr>
          <w:rFonts w:asciiTheme="minorEastAsia" w:eastAsiaTheme="minorEastAsia" w:hAnsiTheme="minorEastAsia"/>
        </w:rPr>
      </w:pPr>
      <w:r w:rsidRPr="001A5E15">
        <w:rPr>
          <w:rFonts w:asciiTheme="minorEastAsia" w:eastAsiaTheme="minorEastAsia" w:hAnsiTheme="minorEastAsia" w:hint="eastAsia"/>
        </w:rPr>
        <w:t xml:space="preserve">　</w:t>
      </w:r>
      <w:r w:rsidR="00821ACE" w:rsidRPr="001A5E15">
        <w:rPr>
          <w:rFonts w:asciiTheme="minorEastAsia" w:eastAsiaTheme="minorEastAsia" w:hAnsiTheme="minorEastAsia" w:hint="eastAsia"/>
        </w:rPr>
        <w:t>・エンディングノートは</w:t>
      </w:r>
      <w:r w:rsidRPr="001A5E15">
        <w:rPr>
          <w:rFonts w:asciiTheme="minorEastAsia" w:eastAsiaTheme="minorEastAsia" w:hAnsiTheme="minorEastAsia" w:hint="eastAsia"/>
        </w:rPr>
        <w:t>９００冊印刷</w:t>
      </w:r>
      <w:r w:rsidR="00821ACE" w:rsidRPr="001A5E15">
        <w:rPr>
          <w:rFonts w:asciiTheme="minorEastAsia" w:eastAsiaTheme="minorEastAsia" w:hAnsiTheme="minorEastAsia" w:hint="eastAsia"/>
        </w:rPr>
        <w:t>しており、</w:t>
      </w:r>
      <w:r w:rsidRPr="001A5E15">
        <w:rPr>
          <w:rFonts w:asciiTheme="minorEastAsia" w:eastAsiaTheme="minorEastAsia" w:hAnsiTheme="minorEastAsia" w:hint="eastAsia"/>
        </w:rPr>
        <w:t>早めに皆さんのお手元に</w:t>
      </w:r>
      <w:r w:rsidR="00821ACE" w:rsidRPr="001A5E15">
        <w:rPr>
          <w:rFonts w:asciiTheme="minorEastAsia" w:eastAsiaTheme="minorEastAsia" w:hAnsiTheme="minorEastAsia" w:hint="eastAsia"/>
        </w:rPr>
        <w:t>お届けしたい</w:t>
      </w:r>
    </w:p>
    <w:p w:rsidR="00183E57" w:rsidRPr="001A5E15" w:rsidRDefault="00183E57" w:rsidP="00821ACE">
      <w:pPr>
        <w:ind w:leftChars="300" w:left="1440" w:hangingChars="300" w:hanging="720"/>
        <w:rPr>
          <w:rFonts w:asciiTheme="minorEastAsia" w:eastAsiaTheme="minorEastAsia" w:hAnsiTheme="minorEastAsia"/>
        </w:rPr>
      </w:pPr>
      <w:r w:rsidRPr="001A5E15">
        <w:rPr>
          <w:rFonts w:asciiTheme="minorEastAsia" w:eastAsiaTheme="minorEastAsia" w:hAnsiTheme="minorEastAsia" w:hint="eastAsia"/>
        </w:rPr>
        <w:t>と思いますので、必要がありましたら</w:t>
      </w:r>
      <w:r w:rsidR="00821ACE" w:rsidRPr="001A5E15">
        <w:rPr>
          <w:rFonts w:asciiTheme="minorEastAsia" w:eastAsiaTheme="minorEastAsia" w:hAnsiTheme="minorEastAsia" w:hint="eastAsia"/>
        </w:rPr>
        <w:t>事務局までお申し出ください。</w:t>
      </w:r>
    </w:p>
    <w:p w:rsidR="00821ACE" w:rsidRPr="001A5E15" w:rsidRDefault="00821ACE" w:rsidP="00821ACE">
      <w:pPr>
        <w:rPr>
          <w:rFonts w:asciiTheme="minorEastAsia" w:eastAsiaTheme="minorEastAsia" w:hAnsiTheme="minorEastAsia"/>
        </w:rPr>
      </w:pPr>
      <w:r w:rsidRPr="001A5E15">
        <w:rPr>
          <w:rFonts w:asciiTheme="minorEastAsia" w:eastAsiaTheme="minorEastAsia" w:hAnsiTheme="minorEastAsia" w:hint="eastAsia"/>
        </w:rPr>
        <w:t xml:space="preserve">　（２）次年度の開催も年２回、６月、２月を予定しております。碧南市医療介護連携推進</w:t>
      </w:r>
    </w:p>
    <w:p w:rsidR="00183E57" w:rsidRPr="001A5E15" w:rsidRDefault="00821ACE" w:rsidP="00821ACE">
      <w:pPr>
        <w:ind w:firstLineChars="200" w:firstLine="480"/>
        <w:rPr>
          <w:rFonts w:asciiTheme="minorEastAsia" w:eastAsiaTheme="minorEastAsia" w:hAnsiTheme="minorEastAsia"/>
        </w:rPr>
      </w:pPr>
      <w:r w:rsidRPr="001A5E15">
        <w:rPr>
          <w:rFonts w:asciiTheme="minorEastAsia" w:eastAsiaTheme="minorEastAsia" w:hAnsiTheme="minorEastAsia" w:hint="eastAsia"/>
        </w:rPr>
        <w:t>委員会設置規則に基づき、令和５年度委員の改選になります。</w:t>
      </w:r>
    </w:p>
    <w:p w:rsidR="00183E57" w:rsidRPr="001A5E15" w:rsidRDefault="00183E57" w:rsidP="003A659C">
      <w:pPr>
        <w:ind w:leftChars="100" w:left="1440" w:hangingChars="500" w:hanging="1200"/>
        <w:rPr>
          <w:rFonts w:asciiTheme="minorEastAsia" w:eastAsiaTheme="minorEastAsia" w:hAnsiTheme="minorEastAsia"/>
        </w:rPr>
      </w:pPr>
    </w:p>
    <w:sectPr w:rsidR="00183E57" w:rsidRPr="001A5E15" w:rsidSect="00A7323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8A" w:rsidRDefault="008F538A" w:rsidP="00CA0024">
      <w:r>
        <w:separator/>
      </w:r>
    </w:p>
  </w:endnote>
  <w:endnote w:type="continuationSeparator" w:id="0">
    <w:p w:rsidR="008F538A" w:rsidRDefault="008F538A" w:rsidP="00CA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0264724"/>
      <w:docPartObj>
        <w:docPartGallery w:val="Page Numbers (Bottom of Page)"/>
        <w:docPartUnique/>
      </w:docPartObj>
    </w:sdtPr>
    <w:sdtEndPr/>
    <w:sdtContent>
      <w:p w:rsidR="008F538A" w:rsidRDefault="008F538A">
        <w:pPr>
          <w:pStyle w:val="a5"/>
          <w:jc w:val="center"/>
        </w:pPr>
        <w:r>
          <w:fldChar w:fldCharType="begin"/>
        </w:r>
        <w:r>
          <w:instrText>PAGE   \* MERGEFORMAT</w:instrText>
        </w:r>
        <w:r>
          <w:fldChar w:fldCharType="separate"/>
        </w:r>
        <w:r w:rsidRPr="00C86696">
          <w:rPr>
            <w:noProof/>
            <w:lang w:val="ja-JP"/>
          </w:rPr>
          <w:t>6</w:t>
        </w:r>
        <w:r>
          <w:fldChar w:fldCharType="end"/>
        </w:r>
      </w:p>
    </w:sdtContent>
  </w:sdt>
  <w:p w:rsidR="008F538A" w:rsidRDefault="008F53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8A" w:rsidRDefault="008F538A" w:rsidP="00CA0024">
      <w:r>
        <w:separator/>
      </w:r>
    </w:p>
  </w:footnote>
  <w:footnote w:type="continuationSeparator" w:id="0">
    <w:p w:rsidR="008F538A" w:rsidRDefault="008F538A" w:rsidP="00CA0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B34"/>
    <w:multiLevelType w:val="hybridMultilevel"/>
    <w:tmpl w:val="CE8C7FDA"/>
    <w:lvl w:ilvl="0" w:tplc="B13828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F37A65"/>
    <w:multiLevelType w:val="hybridMultilevel"/>
    <w:tmpl w:val="4D5E77C8"/>
    <w:lvl w:ilvl="0" w:tplc="FA08B0D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511ED"/>
    <w:multiLevelType w:val="hybridMultilevel"/>
    <w:tmpl w:val="56D22578"/>
    <w:lvl w:ilvl="0" w:tplc="14CE8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802B4"/>
    <w:multiLevelType w:val="hybridMultilevel"/>
    <w:tmpl w:val="5F386C80"/>
    <w:lvl w:ilvl="0" w:tplc="553C4130">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C824FE"/>
    <w:multiLevelType w:val="hybridMultilevel"/>
    <w:tmpl w:val="58D6686A"/>
    <w:lvl w:ilvl="0" w:tplc="FF84EF1A">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331A28BD"/>
    <w:multiLevelType w:val="hybridMultilevel"/>
    <w:tmpl w:val="C0A03C56"/>
    <w:lvl w:ilvl="0" w:tplc="97D44A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3F213E2"/>
    <w:multiLevelType w:val="hybridMultilevel"/>
    <w:tmpl w:val="B7720F54"/>
    <w:lvl w:ilvl="0" w:tplc="C2F85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2F219D"/>
    <w:multiLevelType w:val="hybridMultilevel"/>
    <w:tmpl w:val="65EC7CF2"/>
    <w:lvl w:ilvl="0" w:tplc="1A20C45A">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57C603CB"/>
    <w:multiLevelType w:val="hybridMultilevel"/>
    <w:tmpl w:val="EF7ACFFE"/>
    <w:lvl w:ilvl="0" w:tplc="54DCF72C">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EA82EC0"/>
    <w:multiLevelType w:val="hybridMultilevel"/>
    <w:tmpl w:val="6822415A"/>
    <w:lvl w:ilvl="0" w:tplc="8B0846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7519B8"/>
    <w:multiLevelType w:val="hybridMultilevel"/>
    <w:tmpl w:val="FB50F172"/>
    <w:lvl w:ilvl="0" w:tplc="E27EB054">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9"/>
  </w:num>
  <w:num w:numId="2">
    <w:abstractNumId w:val="5"/>
  </w:num>
  <w:num w:numId="3">
    <w:abstractNumId w:val="0"/>
  </w:num>
  <w:num w:numId="4">
    <w:abstractNumId w:val="4"/>
  </w:num>
  <w:num w:numId="5">
    <w:abstractNumId w:val="2"/>
  </w:num>
  <w:num w:numId="6">
    <w:abstractNumId w:val="6"/>
  </w:num>
  <w:num w:numId="7">
    <w:abstractNumId w:val="1"/>
  </w:num>
  <w:num w:numId="8">
    <w:abstractNumId w:val="10"/>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73"/>
    <w:rsid w:val="00010694"/>
    <w:rsid w:val="00040661"/>
    <w:rsid w:val="00047BB4"/>
    <w:rsid w:val="00066F73"/>
    <w:rsid w:val="00074A42"/>
    <w:rsid w:val="000811A1"/>
    <w:rsid w:val="000838F1"/>
    <w:rsid w:val="000874D8"/>
    <w:rsid w:val="000A5E1E"/>
    <w:rsid w:val="000B76B3"/>
    <w:rsid w:val="000D269D"/>
    <w:rsid w:val="000F0724"/>
    <w:rsid w:val="000F7D7B"/>
    <w:rsid w:val="0011767C"/>
    <w:rsid w:val="00147BCA"/>
    <w:rsid w:val="00155F96"/>
    <w:rsid w:val="00174ADE"/>
    <w:rsid w:val="00183E57"/>
    <w:rsid w:val="001856E4"/>
    <w:rsid w:val="00187064"/>
    <w:rsid w:val="001A436D"/>
    <w:rsid w:val="001A5E15"/>
    <w:rsid w:val="001A7283"/>
    <w:rsid w:val="001B653A"/>
    <w:rsid w:val="001D713B"/>
    <w:rsid w:val="001F06A9"/>
    <w:rsid w:val="001F5537"/>
    <w:rsid w:val="002169EE"/>
    <w:rsid w:val="00251D04"/>
    <w:rsid w:val="00251D11"/>
    <w:rsid w:val="002872D9"/>
    <w:rsid w:val="002B70CE"/>
    <w:rsid w:val="002C4502"/>
    <w:rsid w:val="002D2E1A"/>
    <w:rsid w:val="003113F0"/>
    <w:rsid w:val="00311802"/>
    <w:rsid w:val="003401BF"/>
    <w:rsid w:val="0034165F"/>
    <w:rsid w:val="003437DB"/>
    <w:rsid w:val="00351365"/>
    <w:rsid w:val="0035315B"/>
    <w:rsid w:val="00360F5C"/>
    <w:rsid w:val="003876EB"/>
    <w:rsid w:val="003908A9"/>
    <w:rsid w:val="00390C35"/>
    <w:rsid w:val="003A659C"/>
    <w:rsid w:val="003B46C0"/>
    <w:rsid w:val="003B4A52"/>
    <w:rsid w:val="003B6014"/>
    <w:rsid w:val="003D5258"/>
    <w:rsid w:val="003E0E6D"/>
    <w:rsid w:val="0040355E"/>
    <w:rsid w:val="00414795"/>
    <w:rsid w:val="00415F1A"/>
    <w:rsid w:val="00430AE6"/>
    <w:rsid w:val="004473A7"/>
    <w:rsid w:val="00451712"/>
    <w:rsid w:val="00451FB2"/>
    <w:rsid w:val="004717CC"/>
    <w:rsid w:val="004721A6"/>
    <w:rsid w:val="00474869"/>
    <w:rsid w:val="00497746"/>
    <w:rsid w:val="004A37D0"/>
    <w:rsid w:val="004A6B87"/>
    <w:rsid w:val="004E004B"/>
    <w:rsid w:val="004E691E"/>
    <w:rsid w:val="004F7097"/>
    <w:rsid w:val="004F7563"/>
    <w:rsid w:val="005065D1"/>
    <w:rsid w:val="00535CFF"/>
    <w:rsid w:val="00540BAB"/>
    <w:rsid w:val="005537C9"/>
    <w:rsid w:val="00570644"/>
    <w:rsid w:val="00573E06"/>
    <w:rsid w:val="005818B0"/>
    <w:rsid w:val="005B55C3"/>
    <w:rsid w:val="005B6816"/>
    <w:rsid w:val="005C6135"/>
    <w:rsid w:val="005D567C"/>
    <w:rsid w:val="005E4C73"/>
    <w:rsid w:val="005F685F"/>
    <w:rsid w:val="006056D9"/>
    <w:rsid w:val="00610046"/>
    <w:rsid w:val="0062412E"/>
    <w:rsid w:val="00637D8F"/>
    <w:rsid w:val="006423EA"/>
    <w:rsid w:val="006463F8"/>
    <w:rsid w:val="006650BF"/>
    <w:rsid w:val="00667C67"/>
    <w:rsid w:val="00672A24"/>
    <w:rsid w:val="00673F3E"/>
    <w:rsid w:val="00695CD4"/>
    <w:rsid w:val="006B182D"/>
    <w:rsid w:val="006B4060"/>
    <w:rsid w:val="006D2BDF"/>
    <w:rsid w:val="006D649F"/>
    <w:rsid w:val="00700910"/>
    <w:rsid w:val="00717FB4"/>
    <w:rsid w:val="00727C0F"/>
    <w:rsid w:val="00751004"/>
    <w:rsid w:val="00757A74"/>
    <w:rsid w:val="00773619"/>
    <w:rsid w:val="00791B0B"/>
    <w:rsid w:val="007B561A"/>
    <w:rsid w:val="007B5EFB"/>
    <w:rsid w:val="007D66DB"/>
    <w:rsid w:val="007E5958"/>
    <w:rsid w:val="007F7E7E"/>
    <w:rsid w:val="008051A8"/>
    <w:rsid w:val="00820B54"/>
    <w:rsid w:val="0082136E"/>
    <w:rsid w:val="00821ACE"/>
    <w:rsid w:val="00824444"/>
    <w:rsid w:val="00844598"/>
    <w:rsid w:val="00886B2D"/>
    <w:rsid w:val="008B5C9E"/>
    <w:rsid w:val="008C18A1"/>
    <w:rsid w:val="008C3D1D"/>
    <w:rsid w:val="008D11C5"/>
    <w:rsid w:val="008E4B9F"/>
    <w:rsid w:val="008E50CF"/>
    <w:rsid w:val="008F538A"/>
    <w:rsid w:val="009119EC"/>
    <w:rsid w:val="00922FA8"/>
    <w:rsid w:val="00930DF1"/>
    <w:rsid w:val="00940590"/>
    <w:rsid w:val="00940FF2"/>
    <w:rsid w:val="00952198"/>
    <w:rsid w:val="00952B4E"/>
    <w:rsid w:val="00957767"/>
    <w:rsid w:val="00984E7C"/>
    <w:rsid w:val="009910D4"/>
    <w:rsid w:val="00992B8D"/>
    <w:rsid w:val="009A2904"/>
    <w:rsid w:val="009C00C1"/>
    <w:rsid w:val="009C3E94"/>
    <w:rsid w:val="009D17EC"/>
    <w:rsid w:val="009D7DC9"/>
    <w:rsid w:val="009F5833"/>
    <w:rsid w:val="00A112AD"/>
    <w:rsid w:val="00A30933"/>
    <w:rsid w:val="00A41B9B"/>
    <w:rsid w:val="00A50BDA"/>
    <w:rsid w:val="00A53438"/>
    <w:rsid w:val="00A719AA"/>
    <w:rsid w:val="00A7323B"/>
    <w:rsid w:val="00A857A5"/>
    <w:rsid w:val="00A93216"/>
    <w:rsid w:val="00B37E96"/>
    <w:rsid w:val="00B7364D"/>
    <w:rsid w:val="00B80309"/>
    <w:rsid w:val="00B82466"/>
    <w:rsid w:val="00B82A29"/>
    <w:rsid w:val="00BA0299"/>
    <w:rsid w:val="00BA5086"/>
    <w:rsid w:val="00BB4F49"/>
    <w:rsid w:val="00BD2027"/>
    <w:rsid w:val="00BD57D0"/>
    <w:rsid w:val="00BE05B7"/>
    <w:rsid w:val="00BE06A3"/>
    <w:rsid w:val="00BF07F0"/>
    <w:rsid w:val="00BF3704"/>
    <w:rsid w:val="00C012BD"/>
    <w:rsid w:val="00C13E73"/>
    <w:rsid w:val="00C16F02"/>
    <w:rsid w:val="00C44D63"/>
    <w:rsid w:val="00C642D3"/>
    <w:rsid w:val="00C83245"/>
    <w:rsid w:val="00C86696"/>
    <w:rsid w:val="00CA0024"/>
    <w:rsid w:val="00CB3937"/>
    <w:rsid w:val="00CB67A1"/>
    <w:rsid w:val="00CC6D69"/>
    <w:rsid w:val="00CD2092"/>
    <w:rsid w:val="00CE1842"/>
    <w:rsid w:val="00CE1D00"/>
    <w:rsid w:val="00D352D8"/>
    <w:rsid w:val="00D85878"/>
    <w:rsid w:val="00DB335B"/>
    <w:rsid w:val="00DC05B8"/>
    <w:rsid w:val="00DD37EB"/>
    <w:rsid w:val="00DE5616"/>
    <w:rsid w:val="00DE78FC"/>
    <w:rsid w:val="00DF237E"/>
    <w:rsid w:val="00E14455"/>
    <w:rsid w:val="00E23A14"/>
    <w:rsid w:val="00E336AD"/>
    <w:rsid w:val="00E36DBC"/>
    <w:rsid w:val="00E50FFA"/>
    <w:rsid w:val="00E53E23"/>
    <w:rsid w:val="00E63608"/>
    <w:rsid w:val="00E77D4E"/>
    <w:rsid w:val="00E86419"/>
    <w:rsid w:val="00EA4839"/>
    <w:rsid w:val="00EC7BA5"/>
    <w:rsid w:val="00ED0219"/>
    <w:rsid w:val="00ED1E22"/>
    <w:rsid w:val="00EF1CBF"/>
    <w:rsid w:val="00F04131"/>
    <w:rsid w:val="00F10A61"/>
    <w:rsid w:val="00F1195F"/>
    <w:rsid w:val="00F2305B"/>
    <w:rsid w:val="00F52752"/>
    <w:rsid w:val="00F66D9E"/>
    <w:rsid w:val="00F745BB"/>
    <w:rsid w:val="00F77E87"/>
    <w:rsid w:val="00F91E7A"/>
    <w:rsid w:val="00F95D2C"/>
    <w:rsid w:val="00F963A5"/>
    <w:rsid w:val="00F96BD7"/>
    <w:rsid w:val="00FA05C2"/>
    <w:rsid w:val="00FB0DB8"/>
    <w:rsid w:val="00FF0638"/>
    <w:rsid w:val="00FF4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975EC"/>
  <w15:chartTrackingRefBased/>
  <w15:docId w15:val="{9824D043-AFD0-4E6E-B200-8CD2A3FF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002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024"/>
    <w:pPr>
      <w:tabs>
        <w:tab w:val="center" w:pos="4252"/>
        <w:tab w:val="right" w:pos="8504"/>
      </w:tabs>
      <w:snapToGrid w:val="0"/>
    </w:pPr>
  </w:style>
  <w:style w:type="character" w:customStyle="1" w:styleId="a4">
    <w:name w:val="ヘッダー (文字)"/>
    <w:basedOn w:val="a0"/>
    <w:link w:val="a3"/>
    <w:uiPriority w:val="99"/>
    <w:rsid w:val="00CA0024"/>
  </w:style>
  <w:style w:type="paragraph" w:styleId="a5">
    <w:name w:val="footer"/>
    <w:basedOn w:val="a"/>
    <w:link w:val="a6"/>
    <w:uiPriority w:val="99"/>
    <w:unhideWhenUsed/>
    <w:rsid w:val="00CA0024"/>
    <w:pPr>
      <w:tabs>
        <w:tab w:val="center" w:pos="4252"/>
        <w:tab w:val="right" w:pos="8504"/>
      </w:tabs>
      <w:snapToGrid w:val="0"/>
    </w:pPr>
  </w:style>
  <w:style w:type="character" w:customStyle="1" w:styleId="a6">
    <w:name w:val="フッター (文字)"/>
    <w:basedOn w:val="a0"/>
    <w:link w:val="a5"/>
    <w:uiPriority w:val="99"/>
    <w:rsid w:val="00CA0024"/>
  </w:style>
  <w:style w:type="paragraph" w:styleId="a7">
    <w:name w:val="List Paragraph"/>
    <w:basedOn w:val="a"/>
    <w:uiPriority w:val="34"/>
    <w:qFormat/>
    <w:rsid w:val="00CA0024"/>
    <w:pPr>
      <w:ind w:leftChars="400" w:left="840"/>
    </w:pPr>
  </w:style>
  <w:style w:type="paragraph" w:styleId="a8">
    <w:name w:val="Date"/>
    <w:basedOn w:val="a"/>
    <w:next w:val="a"/>
    <w:link w:val="a9"/>
    <w:uiPriority w:val="99"/>
    <w:semiHidden/>
    <w:unhideWhenUsed/>
    <w:rsid w:val="00ED1E22"/>
  </w:style>
  <w:style w:type="character" w:customStyle="1" w:styleId="a9">
    <w:name w:val="日付 (文字)"/>
    <w:basedOn w:val="a0"/>
    <w:link w:val="a8"/>
    <w:uiPriority w:val="99"/>
    <w:semiHidden/>
    <w:rsid w:val="00ED1E22"/>
    <w:rPr>
      <w:rFonts w:ascii="ＭＳ 明朝" w:eastAsia="ＭＳ 明朝"/>
      <w:sz w:val="24"/>
    </w:rPr>
  </w:style>
  <w:style w:type="paragraph" w:styleId="aa">
    <w:name w:val="Balloon Text"/>
    <w:basedOn w:val="a"/>
    <w:link w:val="ab"/>
    <w:uiPriority w:val="99"/>
    <w:semiHidden/>
    <w:unhideWhenUsed/>
    <w:rsid w:val="00A719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19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6</Pages>
  <Words>983</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あゆみ</dc:creator>
  <cp:keywords/>
  <dc:description/>
  <cp:lastModifiedBy>杉浦　あゆみ</cp:lastModifiedBy>
  <cp:revision>119</cp:revision>
  <cp:lastPrinted>2019-06-24T07:14:00Z</cp:lastPrinted>
  <dcterms:created xsi:type="dcterms:W3CDTF">2019-06-21T07:13:00Z</dcterms:created>
  <dcterms:modified xsi:type="dcterms:W3CDTF">2023-02-27T06:18:00Z</dcterms:modified>
</cp:coreProperties>
</file>