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DDA2B" w14:textId="77777777" w:rsidR="006C0886" w:rsidRPr="00882FF8" w:rsidRDefault="006C0886" w:rsidP="006C0886">
      <w:pPr>
        <w:jc w:val="center"/>
        <w:rPr>
          <w:rFonts w:asciiTheme="majorEastAsia" w:eastAsiaTheme="majorEastAsia" w:hAnsiTheme="majorEastAsia"/>
          <w:color w:val="000000" w:themeColor="text1"/>
        </w:rPr>
      </w:pPr>
      <w:r w:rsidRPr="00882FF8">
        <w:rPr>
          <w:rFonts w:asciiTheme="majorEastAsia" w:eastAsiaTheme="majorEastAsia" w:hAnsiTheme="majorEastAsia" w:hint="eastAsia"/>
          <w:color w:val="000000" w:themeColor="text1"/>
        </w:rPr>
        <w:t>碧南市農業委員</w:t>
      </w:r>
      <w:r w:rsidR="00263727" w:rsidRPr="00882FF8">
        <w:rPr>
          <w:rFonts w:asciiTheme="majorEastAsia" w:eastAsiaTheme="majorEastAsia" w:hAnsiTheme="majorEastAsia" w:hint="eastAsia"/>
          <w:color w:val="000000" w:themeColor="text1"/>
        </w:rPr>
        <w:t>会委員</w:t>
      </w:r>
      <w:r w:rsidRPr="00882FF8">
        <w:rPr>
          <w:rFonts w:asciiTheme="majorEastAsia" w:eastAsiaTheme="majorEastAsia" w:hAnsiTheme="majorEastAsia" w:hint="eastAsia"/>
          <w:color w:val="000000" w:themeColor="text1"/>
        </w:rPr>
        <w:t>候補者及び碧南市農地利用最適化推進委員候補者の推薦・募集要項</w:t>
      </w:r>
    </w:p>
    <w:p w14:paraId="5D67609C" w14:textId="77777777" w:rsidR="006C0886" w:rsidRPr="00882FF8" w:rsidRDefault="006C0886" w:rsidP="006C0886">
      <w:pPr>
        <w:rPr>
          <w:color w:val="000000" w:themeColor="text1"/>
        </w:rPr>
      </w:pPr>
    </w:p>
    <w:p w14:paraId="61F23B54" w14:textId="77777777" w:rsidR="006C0886" w:rsidRPr="00882FF8" w:rsidRDefault="006C0886" w:rsidP="006C0886">
      <w:pPr>
        <w:ind w:firstLineChars="100" w:firstLine="244"/>
        <w:rPr>
          <w:color w:val="000000" w:themeColor="text1"/>
        </w:rPr>
      </w:pPr>
      <w:r w:rsidRPr="00882FF8">
        <w:rPr>
          <w:rFonts w:hint="eastAsia"/>
          <w:color w:val="000000" w:themeColor="text1"/>
        </w:rPr>
        <w:t>碧南市では、農業委員</w:t>
      </w:r>
      <w:r w:rsidR="00263727" w:rsidRPr="00882FF8">
        <w:rPr>
          <w:rFonts w:hint="eastAsia"/>
          <w:color w:val="000000" w:themeColor="text1"/>
        </w:rPr>
        <w:t>会委員</w:t>
      </w:r>
      <w:r w:rsidRPr="00882FF8">
        <w:rPr>
          <w:rFonts w:hint="eastAsia"/>
          <w:color w:val="000000" w:themeColor="text1"/>
        </w:rPr>
        <w:t>候補者及び農地利用最適化推進委員候補者を募集します。</w:t>
      </w:r>
    </w:p>
    <w:p w14:paraId="24DAEC9E" w14:textId="77777777" w:rsidR="006C0886" w:rsidRPr="00882FF8" w:rsidRDefault="006C0886" w:rsidP="006C0886">
      <w:pPr>
        <w:rPr>
          <w:color w:val="000000" w:themeColor="text1"/>
        </w:rPr>
      </w:pPr>
    </w:p>
    <w:p w14:paraId="7DB440D6" w14:textId="77777777" w:rsidR="006C0886" w:rsidRPr="00882FF8" w:rsidRDefault="006C0886" w:rsidP="006C0886">
      <w:pPr>
        <w:rPr>
          <w:rFonts w:asciiTheme="majorEastAsia" w:eastAsiaTheme="majorEastAsia" w:hAnsiTheme="majorEastAsia"/>
          <w:color w:val="000000" w:themeColor="text1"/>
        </w:rPr>
      </w:pPr>
      <w:r w:rsidRPr="00882FF8">
        <w:rPr>
          <w:rFonts w:asciiTheme="majorEastAsia" w:eastAsiaTheme="majorEastAsia" w:hAnsiTheme="majorEastAsia" w:hint="eastAsia"/>
          <w:color w:val="000000" w:themeColor="text1"/>
        </w:rPr>
        <w:t>１　推薦及び募集の対象</w:t>
      </w:r>
    </w:p>
    <w:p w14:paraId="072850F9" w14:textId="77777777" w:rsidR="006C0886" w:rsidRPr="00882FF8" w:rsidRDefault="006C0886" w:rsidP="006C0886">
      <w:pPr>
        <w:ind w:firstLineChars="100" w:firstLine="244"/>
        <w:rPr>
          <w:color w:val="000000" w:themeColor="text1"/>
        </w:rPr>
      </w:pPr>
      <w:r w:rsidRPr="00882FF8">
        <w:rPr>
          <w:rFonts w:hint="eastAsia"/>
          <w:color w:val="000000" w:themeColor="text1"/>
        </w:rPr>
        <w:t>(1)</w:t>
      </w:r>
      <w:r w:rsidRPr="00882FF8">
        <w:rPr>
          <w:color w:val="000000" w:themeColor="text1"/>
        </w:rPr>
        <w:t xml:space="preserve"> </w:t>
      </w:r>
      <w:r w:rsidRPr="00882FF8">
        <w:rPr>
          <w:rFonts w:hint="eastAsia"/>
          <w:color w:val="000000" w:themeColor="text1"/>
        </w:rPr>
        <w:t>碧南市農業委員</w:t>
      </w:r>
      <w:r w:rsidR="00263727" w:rsidRPr="00882FF8">
        <w:rPr>
          <w:rFonts w:hint="eastAsia"/>
          <w:color w:val="000000" w:themeColor="text1"/>
        </w:rPr>
        <w:t>会委員</w:t>
      </w:r>
      <w:r w:rsidRPr="00882FF8">
        <w:rPr>
          <w:rFonts w:hint="eastAsia"/>
          <w:color w:val="000000" w:themeColor="text1"/>
        </w:rPr>
        <w:t>の候補者</w:t>
      </w:r>
    </w:p>
    <w:p w14:paraId="30B7246B" w14:textId="77777777" w:rsidR="006C0886" w:rsidRPr="00882FF8" w:rsidRDefault="006C0886" w:rsidP="006C0886">
      <w:pPr>
        <w:ind w:firstLineChars="100" w:firstLine="244"/>
        <w:rPr>
          <w:color w:val="000000" w:themeColor="text1"/>
        </w:rPr>
      </w:pPr>
      <w:r w:rsidRPr="00882FF8">
        <w:rPr>
          <w:rFonts w:hint="eastAsia"/>
          <w:color w:val="000000" w:themeColor="text1"/>
        </w:rPr>
        <w:t>(2) 碧南市農地利用最適化推進委員の候補者</w:t>
      </w:r>
    </w:p>
    <w:p w14:paraId="7CFCED0A" w14:textId="77777777" w:rsidR="006C0886" w:rsidRPr="00882FF8" w:rsidRDefault="006C0886" w:rsidP="006C0886">
      <w:pPr>
        <w:rPr>
          <w:rFonts w:asciiTheme="majorEastAsia" w:eastAsiaTheme="majorEastAsia" w:hAnsiTheme="majorEastAsia"/>
          <w:color w:val="000000" w:themeColor="text1"/>
        </w:rPr>
      </w:pPr>
      <w:r w:rsidRPr="00882FF8">
        <w:rPr>
          <w:rFonts w:asciiTheme="majorEastAsia" w:eastAsiaTheme="majorEastAsia" w:hAnsiTheme="majorEastAsia" w:hint="eastAsia"/>
          <w:color w:val="000000" w:themeColor="text1"/>
        </w:rPr>
        <w:t>２　推薦又は募集の期間</w:t>
      </w:r>
    </w:p>
    <w:p w14:paraId="0E1EA67A" w14:textId="61635254" w:rsidR="006C0886" w:rsidRPr="00882FF8" w:rsidRDefault="006C0886" w:rsidP="006C0886">
      <w:pPr>
        <w:rPr>
          <w:color w:val="000000" w:themeColor="text1"/>
        </w:rPr>
      </w:pPr>
      <w:r w:rsidRPr="00882FF8">
        <w:rPr>
          <w:rFonts w:hint="eastAsia"/>
          <w:color w:val="000000" w:themeColor="text1"/>
        </w:rPr>
        <w:t xml:space="preserve">　　いずれも令和</w:t>
      </w:r>
      <w:r w:rsidR="00C05B62">
        <w:rPr>
          <w:rFonts w:hint="eastAsia"/>
          <w:color w:val="000000" w:themeColor="text1"/>
        </w:rPr>
        <w:t>８</w:t>
      </w:r>
      <w:r w:rsidRPr="00882FF8">
        <w:rPr>
          <w:rFonts w:hint="eastAsia"/>
          <w:color w:val="000000" w:themeColor="text1"/>
        </w:rPr>
        <w:t>年２月</w:t>
      </w:r>
      <w:r w:rsidR="00C05B62">
        <w:rPr>
          <w:rFonts w:hint="eastAsia"/>
          <w:color w:val="000000" w:themeColor="text1"/>
        </w:rPr>
        <w:t>２</w:t>
      </w:r>
      <w:r w:rsidRPr="00882FF8">
        <w:rPr>
          <w:rFonts w:hint="eastAsia"/>
          <w:color w:val="000000" w:themeColor="text1"/>
        </w:rPr>
        <w:t>日（</w:t>
      </w:r>
      <w:r w:rsidR="00C05B62">
        <w:rPr>
          <w:rFonts w:hint="eastAsia"/>
          <w:color w:val="000000" w:themeColor="text1"/>
        </w:rPr>
        <w:t>月</w:t>
      </w:r>
      <w:r w:rsidRPr="00882FF8">
        <w:rPr>
          <w:rFonts w:hint="eastAsia"/>
          <w:color w:val="000000" w:themeColor="text1"/>
        </w:rPr>
        <w:t>）～令和</w:t>
      </w:r>
      <w:r w:rsidR="00C05B62">
        <w:rPr>
          <w:rFonts w:hint="eastAsia"/>
          <w:color w:val="000000" w:themeColor="text1"/>
        </w:rPr>
        <w:t>８</w:t>
      </w:r>
      <w:r w:rsidRPr="00882FF8">
        <w:rPr>
          <w:rFonts w:hint="eastAsia"/>
          <w:color w:val="000000" w:themeColor="text1"/>
        </w:rPr>
        <w:t>年</w:t>
      </w:r>
      <w:r w:rsidR="00882FF8" w:rsidRPr="00882FF8">
        <w:rPr>
          <w:rFonts w:hint="eastAsia"/>
          <w:color w:val="000000" w:themeColor="text1"/>
        </w:rPr>
        <w:t>２</w:t>
      </w:r>
      <w:r w:rsidRPr="00882FF8">
        <w:rPr>
          <w:rFonts w:hint="eastAsia"/>
          <w:color w:val="000000" w:themeColor="text1"/>
        </w:rPr>
        <w:t>月</w:t>
      </w:r>
      <w:r w:rsidR="00882FF8" w:rsidRPr="00882FF8">
        <w:rPr>
          <w:rFonts w:hint="eastAsia"/>
          <w:color w:val="000000" w:themeColor="text1"/>
        </w:rPr>
        <w:t>２</w:t>
      </w:r>
      <w:r w:rsidR="00C05B62">
        <w:rPr>
          <w:rFonts w:hint="eastAsia"/>
          <w:color w:val="000000" w:themeColor="text1"/>
        </w:rPr>
        <w:t>７</w:t>
      </w:r>
      <w:r w:rsidRPr="00882FF8">
        <w:rPr>
          <w:rFonts w:hint="eastAsia"/>
          <w:color w:val="000000" w:themeColor="text1"/>
        </w:rPr>
        <w:t>日（</w:t>
      </w:r>
      <w:r w:rsidR="00C05B62">
        <w:rPr>
          <w:rFonts w:hint="eastAsia"/>
          <w:color w:val="000000" w:themeColor="text1"/>
        </w:rPr>
        <w:t>金</w:t>
      </w:r>
      <w:r w:rsidRPr="00882FF8">
        <w:rPr>
          <w:rFonts w:hint="eastAsia"/>
          <w:color w:val="000000" w:themeColor="text1"/>
        </w:rPr>
        <w:t>）</w:t>
      </w:r>
    </w:p>
    <w:p w14:paraId="48E543F4" w14:textId="77777777" w:rsidR="006C0886" w:rsidRPr="00882FF8" w:rsidRDefault="006C0886" w:rsidP="006C0886">
      <w:pPr>
        <w:rPr>
          <w:color w:val="000000" w:themeColor="text1"/>
        </w:rPr>
      </w:pPr>
      <w:r w:rsidRPr="00882FF8">
        <w:rPr>
          <w:rFonts w:hint="eastAsia"/>
          <w:color w:val="000000" w:themeColor="text1"/>
        </w:rPr>
        <w:t xml:space="preserve">　　※土・日曜日、祝日を除く、８時３０分～１７時１５分受付</w:t>
      </w:r>
    </w:p>
    <w:p w14:paraId="1E6CB2DF" w14:textId="77777777" w:rsidR="006C0886" w:rsidRPr="00882FF8" w:rsidRDefault="006C0886" w:rsidP="006C0886">
      <w:pPr>
        <w:rPr>
          <w:rFonts w:asciiTheme="majorEastAsia" w:eastAsiaTheme="majorEastAsia" w:hAnsiTheme="majorEastAsia"/>
          <w:color w:val="FF0000"/>
        </w:rPr>
      </w:pPr>
      <w:r w:rsidRPr="00882FF8">
        <w:rPr>
          <w:rFonts w:asciiTheme="majorEastAsia" w:eastAsiaTheme="majorEastAsia" w:hAnsiTheme="majorEastAsia" w:hint="eastAsia"/>
          <w:color w:val="000000" w:themeColor="text1"/>
        </w:rPr>
        <w:t>３　推薦又は応募の資格要件</w:t>
      </w:r>
    </w:p>
    <w:p w14:paraId="4B16D693" w14:textId="77777777" w:rsidR="006C0886" w:rsidRPr="00FA0E7E" w:rsidRDefault="006C0886" w:rsidP="006C0886">
      <w:pPr>
        <w:ind w:left="244" w:hangingChars="100" w:hanging="244"/>
        <w:rPr>
          <w:color w:val="000000" w:themeColor="text1"/>
        </w:rPr>
      </w:pPr>
      <w:r w:rsidRPr="00882FF8">
        <w:rPr>
          <w:rFonts w:hint="eastAsia"/>
          <w:color w:val="FF0000"/>
        </w:rPr>
        <w:t xml:space="preserve">　</w:t>
      </w:r>
      <w:r w:rsidRPr="00FA0E7E">
        <w:rPr>
          <w:rFonts w:hint="eastAsia"/>
          <w:color w:val="000000" w:themeColor="text1"/>
        </w:rPr>
        <w:t xml:space="preserve">　農業に関する見識を有し、農地等の利用推進に関する事項、その他の農業委員会業務に属する事項に対して適切に職務を遂行できる方で、</w:t>
      </w:r>
      <w:r w:rsidRPr="00FA0E7E">
        <w:rPr>
          <w:rFonts w:hint="eastAsia"/>
          <w:b/>
          <w:color w:val="000000" w:themeColor="text1"/>
        </w:rPr>
        <w:t>次のいずれにも該当しない方</w:t>
      </w:r>
      <w:r w:rsidRPr="00FA0E7E">
        <w:rPr>
          <w:rFonts w:hint="eastAsia"/>
          <w:color w:val="000000" w:themeColor="text1"/>
        </w:rPr>
        <w:t>。</w:t>
      </w:r>
    </w:p>
    <w:p w14:paraId="46329CC5" w14:textId="77777777" w:rsidR="006C0886" w:rsidRPr="00FA0E7E" w:rsidRDefault="006C0886" w:rsidP="006C0886">
      <w:pPr>
        <w:rPr>
          <w:color w:val="000000" w:themeColor="text1"/>
        </w:rPr>
      </w:pPr>
      <w:r w:rsidRPr="00FA0E7E">
        <w:rPr>
          <w:rFonts w:hint="eastAsia"/>
          <w:color w:val="000000" w:themeColor="text1"/>
        </w:rPr>
        <w:t xml:space="preserve">　　①　破産手続きの開始の決定を受けて復権を得ない者</w:t>
      </w:r>
    </w:p>
    <w:p w14:paraId="1EB50377" w14:textId="77777777" w:rsidR="006C0886" w:rsidRPr="000A6895" w:rsidRDefault="006C0886" w:rsidP="006C0886">
      <w:pPr>
        <w:ind w:left="731" w:hangingChars="300" w:hanging="731"/>
        <w:rPr>
          <w:color w:val="000000" w:themeColor="text1"/>
        </w:rPr>
      </w:pPr>
      <w:r w:rsidRPr="00FA0E7E">
        <w:rPr>
          <w:rFonts w:hint="eastAsia"/>
          <w:color w:val="000000" w:themeColor="text1"/>
        </w:rPr>
        <w:t xml:space="preserve">　　②　禁錮以上の刑に処せられ、その執行を終わるまで又はその執行を受けることがなくなるまでの者</w:t>
      </w:r>
    </w:p>
    <w:p w14:paraId="2152B42A" w14:textId="77777777" w:rsidR="006C0886" w:rsidRPr="000A6895" w:rsidRDefault="006C0886" w:rsidP="006C0886">
      <w:pPr>
        <w:rPr>
          <w:color w:val="000000" w:themeColor="text1"/>
        </w:rPr>
      </w:pPr>
      <w:r w:rsidRPr="000A6895">
        <w:rPr>
          <w:rFonts w:hint="eastAsia"/>
          <w:color w:val="000000" w:themeColor="text1"/>
        </w:rPr>
        <w:t xml:space="preserve">　　③　法令等上、兼職が禁止されている職に就いている者</w:t>
      </w:r>
    </w:p>
    <w:p w14:paraId="7CD6711E" w14:textId="77777777" w:rsidR="006C0886" w:rsidRPr="000A6895" w:rsidRDefault="006C0886" w:rsidP="006C0886">
      <w:pPr>
        <w:rPr>
          <w:color w:val="000000" w:themeColor="text1"/>
        </w:rPr>
      </w:pPr>
      <w:r w:rsidRPr="000A6895">
        <w:rPr>
          <w:rFonts w:hint="eastAsia"/>
          <w:color w:val="000000" w:themeColor="text1"/>
        </w:rPr>
        <w:t xml:space="preserve">　　④　暴力団又は暴力団員若しくは暴力団員と密接な関係を有している者</w:t>
      </w:r>
    </w:p>
    <w:p w14:paraId="49BE7F23" w14:textId="77777777" w:rsidR="006C0886" w:rsidRPr="000A6895" w:rsidRDefault="006C0886" w:rsidP="006C0886">
      <w:pPr>
        <w:rPr>
          <w:rFonts w:asciiTheme="majorEastAsia" w:eastAsiaTheme="majorEastAsia" w:hAnsiTheme="majorEastAsia"/>
          <w:color w:val="000000" w:themeColor="text1"/>
        </w:rPr>
      </w:pPr>
      <w:r w:rsidRPr="000A6895">
        <w:rPr>
          <w:rFonts w:asciiTheme="majorEastAsia" w:eastAsiaTheme="majorEastAsia" w:hAnsiTheme="majorEastAsia" w:hint="eastAsia"/>
          <w:color w:val="000000" w:themeColor="text1"/>
        </w:rPr>
        <w:t>４　推薦又は応募の方法</w:t>
      </w:r>
    </w:p>
    <w:p w14:paraId="2C2049A4" w14:textId="2DF5CB71" w:rsidR="006C0886" w:rsidRPr="000A6895" w:rsidRDefault="006C0886" w:rsidP="006C0886">
      <w:pPr>
        <w:ind w:left="244" w:hangingChars="100" w:hanging="244"/>
        <w:rPr>
          <w:color w:val="000000" w:themeColor="text1"/>
        </w:rPr>
      </w:pPr>
      <w:r w:rsidRPr="000A6895">
        <w:rPr>
          <w:rFonts w:hint="eastAsia"/>
          <w:color w:val="000000" w:themeColor="text1"/>
        </w:rPr>
        <w:t xml:space="preserve">　　団体推薦、個人推薦、個人応募により募集します。それぞれ指定の推薦書又は応募申込書に所要事項を記入の</w:t>
      </w:r>
      <w:r w:rsidRPr="00AE6A31">
        <w:rPr>
          <w:rFonts w:hint="eastAsia"/>
          <w:color w:val="000000" w:themeColor="text1"/>
        </w:rPr>
        <w:t>上、署名し、締切</w:t>
      </w:r>
      <w:r w:rsidRPr="000A6895">
        <w:rPr>
          <w:rFonts w:hint="eastAsia"/>
          <w:color w:val="000000" w:themeColor="text1"/>
        </w:rPr>
        <w:t>日までに碧南市役所２階農業水産課管理水産係へ提出してください。（なお、郵送による提出は、締切日必着）</w:t>
      </w:r>
    </w:p>
    <w:p w14:paraId="6DB5EFF1" w14:textId="77777777" w:rsidR="006C0886" w:rsidRPr="000A6895" w:rsidRDefault="006C0886" w:rsidP="006C0886">
      <w:pPr>
        <w:ind w:firstLineChars="200" w:firstLine="488"/>
        <w:rPr>
          <w:color w:val="000000" w:themeColor="text1"/>
        </w:rPr>
      </w:pPr>
      <w:r w:rsidRPr="000A6895">
        <w:rPr>
          <w:rFonts w:hint="eastAsia"/>
          <w:color w:val="000000" w:themeColor="text1"/>
        </w:rPr>
        <w:t>※　提出された推薦書又は応募申込書は返却しません。</w:t>
      </w:r>
    </w:p>
    <w:p w14:paraId="77C2E8CF" w14:textId="77777777" w:rsidR="006C0886" w:rsidRPr="000A6895" w:rsidRDefault="006C0886" w:rsidP="006C0886">
      <w:pPr>
        <w:rPr>
          <w:color w:val="000000" w:themeColor="text1"/>
        </w:rPr>
      </w:pPr>
      <w:r w:rsidRPr="000A6895">
        <w:rPr>
          <w:rFonts w:hint="eastAsia"/>
          <w:color w:val="000000" w:themeColor="text1"/>
        </w:rPr>
        <w:t xml:space="preserve">　　※　メール及びＦＡＸによる提出は受付けしません。</w:t>
      </w:r>
    </w:p>
    <w:p w14:paraId="0B6A3B92" w14:textId="1109C840" w:rsidR="006C0886" w:rsidRPr="000A6895" w:rsidRDefault="006C0886" w:rsidP="006C0886">
      <w:pPr>
        <w:ind w:left="731" w:hangingChars="300" w:hanging="731"/>
        <w:rPr>
          <w:color w:val="000000" w:themeColor="text1"/>
        </w:rPr>
      </w:pPr>
      <w:r w:rsidRPr="000A6895">
        <w:rPr>
          <w:rFonts w:hint="eastAsia"/>
          <w:color w:val="000000" w:themeColor="text1"/>
        </w:rPr>
        <w:t xml:space="preserve">　　※　法律等の規定により推薦書又は応募申込書に記載された事項は、住所</w:t>
      </w:r>
      <w:r w:rsidR="008B5AA6">
        <w:rPr>
          <w:rFonts w:hint="eastAsia"/>
          <w:color w:val="000000" w:themeColor="text1"/>
        </w:rPr>
        <w:t>及び連絡先情報</w:t>
      </w:r>
      <w:r w:rsidRPr="000A6895">
        <w:rPr>
          <w:rFonts w:hint="eastAsia"/>
          <w:color w:val="000000" w:themeColor="text1"/>
        </w:rPr>
        <w:t>を除き、全て公表となりますのでご承知ください。</w:t>
      </w:r>
    </w:p>
    <w:p w14:paraId="057C18F3" w14:textId="77777777" w:rsidR="006C0886" w:rsidRPr="000A6895" w:rsidRDefault="006C0886" w:rsidP="006C0886">
      <w:pPr>
        <w:ind w:left="731" w:hangingChars="300" w:hanging="731"/>
        <w:rPr>
          <w:color w:val="000000" w:themeColor="text1"/>
        </w:rPr>
      </w:pPr>
      <w:r w:rsidRPr="000A6895">
        <w:rPr>
          <w:rFonts w:hint="eastAsia"/>
          <w:color w:val="000000" w:themeColor="text1"/>
        </w:rPr>
        <w:t xml:space="preserve">　　※　</w:t>
      </w:r>
      <w:r w:rsidRPr="000A6895">
        <w:rPr>
          <w:rFonts w:hint="eastAsia"/>
          <w:color w:val="000000" w:themeColor="text1"/>
          <w:u w:val="single"/>
        </w:rPr>
        <w:t>碧南市以外に住民登録している場合は、「住民票の写し（</w:t>
      </w:r>
      <w:r w:rsidR="00E1552F" w:rsidRPr="000A6895">
        <w:rPr>
          <w:rFonts w:hint="eastAsia"/>
          <w:color w:val="000000" w:themeColor="text1"/>
          <w:u w:val="single"/>
        </w:rPr>
        <w:t>３</w:t>
      </w:r>
      <w:r w:rsidRPr="000A6895">
        <w:rPr>
          <w:color w:val="000000" w:themeColor="text1"/>
          <w:u w:val="single"/>
        </w:rPr>
        <w:t>ヶ月以内発行のもの）」と「農地基本台帳の写し」を必ず添付</w:t>
      </w:r>
      <w:r w:rsidRPr="000A6895">
        <w:rPr>
          <w:color w:val="000000" w:themeColor="text1"/>
        </w:rPr>
        <w:t>してください。</w:t>
      </w:r>
    </w:p>
    <w:p w14:paraId="04D5CBA4" w14:textId="77777777" w:rsidR="006C0886" w:rsidRPr="001B16E2" w:rsidRDefault="006C0886" w:rsidP="006C0886">
      <w:pPr>
        <w:rPr>
          <w:rFonts w:asciiTheme="majorEastAsia" w:eastAsiaTheme="majorEastAsia" w:hAnsiTheme="majorEastAsia"/>
          <w:color w:val="000000" w:themeColor="text1"/>
        </w:rPr>
      </w:pPr>
      <w:r w:rsidRPr="001B16E2">
        <w:rPr>
          <w:rFonts w:asciiTheme="majorEastAsia" w:eastAsiaTheme="majorEastAsia" w:hAnsiTheme="majorEastAsia" w:hint="eastAsia"/>
          <w:color w:val="000000" w:themeColor="text1"/>
        </w:rPr>
        <w:t>５　候補者の選考</w:t>
      </w:r>
    </w:p>
    <w:p w14:paraId="18F2103F" w14:textId="6662A26B" w:rsidR="006C0886" w:rsidRPr="001B16E2" w:rsidRDefault="006C0886" w:rsidP="006C0886">
      <w:pPr>
        <w:ind w:left="244" w:hangingChars="100" w:hanging="244"/>
        <w:rPr>
          <w:color w:val="000000" w:themeColor="text1"/>
        </w:rPr>
      </w:pPr>
      <w:r w:rsidRPr="001B16E2">
        <w:rPr>
          <w:rFonts w:hint="eastAsia"/>
          <w:color w:val="000000" w:themeColor="text1"/>
        </w:rPr>
        <w:t xml:space="preserve">　　推薦若しくは応募による候補者の総数が「７</w:t>
      </w:r>
      <w:r w:rsidR="009E43A0">
        <w:rPr>
          <w:rFonts w:hint="eastAsia"/>
          <w:color w:val="000000" w:themeColor="text1"/>
        </w:rPr>
        <w:t xml:space="preserve"> 定数</w:t>
      </w:r>
      <w:r w:rsidRPr="001B16E2">
        <w:rPr>
          <w:rFonts w:hint="eastAsia"/>
          <w:color w:val="000000" w:themeColor="text1"/>
        </w:rPr>
        <w:t>」に掲げる数を超えた場合又は市長</w:t>
      </w:r>
      <w:r w:rsidRPr="001B16E2">
        <w:rPr>
          <w:rFonts w:hint="eastAsia"/>
          <w:color w:val="000000" w:themeColor="text1"/>
        </w:rPr>
        <w:lastRenderedPageBreak/>
        <w:t>若しくは農業委員会が必要と認めた場合は、選考委員会を開催し、それぞれの候補者を選考します。なお、期日を定めて面接を実施する場合があります。</w:t>
      </w:r>
    </w:p>
    <w:p w14:paraId="1966072C" w14:textId="77777777" w:rsidR="006C0886" w:rsidRPr="009F142B" w:rsidRDefault="006C0886" w:rsidP="006C0886">
      <w:pPr>
        <w:rPr>
          <w:rFonts w:asciiTheme="majorEastAsia" w:eastAsiaTheme="majorEastAsia" w:hAnsiTheme="majorEastAsia"/>
          <w:color w:val="000000" w:themeColor="text1"/>
        </w:rPr>
      </w:pPr>
      <w:r w:rsidRPr="009F142B">
        <w:rPr>
          <w:rFonts w:asciiTheme="majorEastAsia" w:eastAsiaTheme="majorEastAsia" w:hAnsiTheme="majorEastAsia" w:hint="eastAsia"/>
          <w:color w:val="000000" w:themeColor="text1"/>
        </w:rPr>
        <w:t>６　個人情報の取扱い</w:t>
      </w:r>
    </w:p>
    <w:p w14:paraId="7A2DE4FE" w14:textId="77777777" w:rsidR="006C0886" w:rsidRPr="009F142B" w:rsidRDefault="006C0886" w:rsidP="006C0886">
      <w:pPr>
        <w:ind w:left="244" w:hangingChars="100" w:hanging="244"/>
        <w:rPr>
          <w:color w:val="000000" w:themeColor="text1"/>
        </w:rPr>
      </w:pPr>
      <w:r w:rsidRPr="009F142B">
        <w:rPr>
          <w:rFonts w:hint="eastAsia"/>
          <w:color w:val="000000" w:themeColor="text1"/>
        </w:rPr>
        <w:t xml:space="preserve">　　推薦又は応募により取得した個人情報については、保護・管理に十分留意するとともに、候補者の選考以外の目的に使用することはありません。</w:t>
      </w:r>
    </w:p>
    <w:p w14:paraId="4DB6E573" w14:textId="77777777" w:rsidR="006C0886" w:rsidRPr="009F142B" w:rsidRDefault="006C0886" w:rsidP="006C0886">
      <w:pPr>
        <w:rPr>
          <w:rFonts w:asciiTheme="majorEastAsia" w:eastAsiaTheme="majorEastAsia" w:hAnsiTheme="majorEastAsia"/>
          <w:color w:val="000000" w:themeColor="text1"/>
        </w:rPr>
      </w:pPr>
      <w:r w:rsidRPr="009F142B">
        <w:rPr>
          <w:rFonts w:asciiTheme="majorEastAsia" w:eastAsiaTheme="majorEastAsia" w:hAnsiTheme="majorEastAsia" w:hint="eastAsia"/>
          <w:color w:val="000000" w:themeColor="text1"/>
        </w:rPr>
        <w:t>７　定数</w:t>
      </w:r>
    </w:p>
    <w:p w14:paraId="7C8D4C4F" w14:textId="77777777" w:rsidR="006C0886" w:rsidRPr="009F142B" w:rsidRDefault="006C0886" w:rsidP="006C0886">
      <w:pPr>
        <w:ind w:firstLineChars="100" w:firstLine="244"/>
        <w:rPr>
          <w:color w:val="000000" w:themeColor="text1"/>
        </w:rPr>
      </w:pPr>
      <w:r w:rsidRPr="009F142B">
        <w:rPr>
          <w:rFonts w:hint="eastAsia"/>
          <w:color w:val="000000" w:themeColor="text1"/>
        </w:rPr>
        <w:t>(1)</w:t>
      </w:r>
      <w:r w:rsidRPr="009F142B">
        <w:rPr>
          <w:color w:val="000000" w:themeColor="text1"/>
        </w:rPr>
        <w:t xml:space="preserve"> </w:t>
      </w:r>
      <w:r w:rsidRPr="009F142B">
        <w:rPr>
          <w:rFonts w:hint="eastAsia"/>
          <w:color w:val="000000" w:themeColor="text1"/>
        </w:rPr>
        <w:t>碧南市農業委員</w:t>
      </w:r>
      <w:r w:rsidR="00263727" w:rsidRPr="009F142B">
        <w:rPr>
          <w:rFonts w:hint="eastAsia"/>
          <w:color w:val="000000" w:themeColor="text1"/>
        </w:rPr>
        <w:t>会委員</w:t>
      </w:r>
      <w:r w:rsidRPr="009F142B">
        <w:rPr>
          <w:rFonts w:hint="eastAsia"/>
          <w:color w:val="000000" w:themeColor="text1"/>
        </w:rPr>
        <w:t xml:space="preserve">　　１１人</w:t>
      </w:r>
    </w:p>
    <w:p w14:paraId="53B5633E" w14:textId="2349ECE2" w:rsidR="006C0886" w:rsidRPr="009F142B" w:rsidRDefault="006C0886" w:rsidP="006C0886">
      <w:pPr>
        <w:rPr>
          <w:color w:val="000000" w:themeColor="text1"/>
        </w:rPr>
      </w:pPr>
      <w:r w:rsidRPr="009F142B">
        <w:rPr>
          <w:rFonts w:hint="eastAsia"/>
          <w:color w:val="000000" w:themeColor="text1"/>
        </w:rPr>
        <w:t xml:space="preserve">　(2) 碧南市農地利用最適化推進委員　　</w:t>
      </w:r>
      <w:r w:rsidR="009F142B">
        <w:rPr>
          <w:rFonts w:hint="eastAsia"/>
          <w:color w:val="000000" w:themeColor="text1"/>
        </w:rPr>
        <w:t>９</w:t>
      </w:r>
      <w:r w:rsidRPr="009F142B">
        <w:rPr>
          <w:rFonts w:hint="eastAsia"/>
          <w:color w:val="000000" w:themeColor="text1"/>
        </w:rPr>
        <w:t>人</w:t>
      </w:r>
    </w:p>
    <w:p w14:paraId="70AD14C4" w14:textId="77777777" w:rsidR="006C0886" w:rsidRPr="007009E3" w:rsidRDefault="006C0886" w:rsidP="006C0886">
      <w:pPr>
        <w:rPr>
          <w:rFonts w:asciiTheme="majorEastAsia" w:eastAsiaTheme="majorEastAsia" w:hAnsiTheme="majorEastAsia"/>
          <w:color w:val="000000" w:themeColor="text1"/>
        </w:rPr>
      </w:pPr>
      <w:r w:rsidRPr="007009E3">
        <w:rPr>
          <w:rFonts w:asciiTheme="majorEastAsia" w:eastAsiaTheme="majorEastAsia" w:hAnsiTheme="majorEastAsia" w:hint="eastAsia"/>
          <w:color w:val="000000" w:themeColor="text1"/>
        </w:rPr>
        <w:t>８　任命及び委嘱</w:t>
      </w:r>
    </w:p>
    <w:p w14:paraId="3B029BD7" w14:textId="77777777" w:rsidR="006C0886" w:rsidRPr="007009E3" w:rsidRDefault="006C0886" w:rsidP="006C0886">
      <w:pPr>
        <w:ind w:left="244" w:hangingChars="100" w:hanging="244"/>
        <w:rPr>
          <w:color w:val="000000" w:themeColor="text1"/>
        </w:rPr>
      </w:pPr>
      <w:r w:rsidRPr="007009E3">
        <w:rPr>
          <w:rFonts w:hint="eastAsia"/>
          <w:color w:val="000000" w:themeColor="text1"/>
        </w:rPr>
        <w:t xml:space="preserve">　　農業委員</w:t>
      </w:r>
      <w:r w:rsidR="00263727" w:rsidRPr="007009E3">
        <w:rPr>
          <w:rFonts w:hint="eastAsia"/>
          <w:color w:val="000000" w:themeColor="text1"/>
        </w:rPr>
        <w:t>会委員</w:t>
      </w:r>
      <w:r w:rsidRPr="007009E3">
        <w:rPr>
          <w:rFonts w:hint="eastAsia"/>
          <w:color w:val="000000" w:themeColor="text1"/>
        </w:rPr>
        <w:t>は、市長が選考委員会の選考結果を踏まえ候補者を決定し、議会の同意を得て任命となります。</w:t>
      </w:r>
    </w:p>
    <w:p w14:paraId="6E214BAA" w14:textId="77777777" w:rsidR="006C0886" w:rsidRPr="007009E3" w:rsidRDefault="006C0886" w:rsidP="006C0886">
      <w:pPr>
        <w:ind w:left="244" w:hangingChars="100" w:hanging="244"/>
        <w:rPr>
          <w:color w:val="000000" w:themeColor="text1"/>
        </w:rPr>
      </w:pPr>
      <w:r w:rsidRPr="007009E3">
        <w:rPr>
          <w:rFonts w:hint="eastAsia"/>
          <w:color w:val="000000" w:themeColor="text1"/>
        </w:rPr>
        <w:t xml:space="preserve">　　農地利用最適化推進委員は、農業委員会が選考委員会の選考結果を踏まえ、農業委員会にて決定し、委嘱します。</w:t>
      </w:r>
    </w:p>
    <w:p w14:paraId="0E609A51" w14:textId="77777777" w:rsidR="006C0886" w:rsidRPr="007009E3" w:rsidRDefault="006C0886" w:rsidP="006C0886">
      <w:pPr>
        <w:rPr>
          <w:rFonts w:asciiTheme="majorEastAsia" w:eastAsiaTheme="majorEastAsia" w:hAnsiTheme="majorEastAsia"/>
          <w:color w:val="000000" w:themeColor="text1"/>
        </w:rPr>
      </w:pPr>
      <w:r w:rsidRPr="007009E3">
        <w:rPr>
          <w:rFonts w:asciiTheme="majorEastAsia" w:eastAsiaTheme="majorEastAsia" w:hAnsiTheme="majorEastAsia" w:hint="eastAsia"/>
          <w:color w:val="000000" w:themeColor="text1"/>
        </w:rPr>
        <w:t>９　結果通知</w:t>
      </w:r>
    </w:p>
    <w:p w14:paraId="2B0CDC16" w14:textId="74B828D5" w:rsidR="006C0886" w:rsidRPr="007009E3" w:rsidRDefault="006C0886" w:rsidP="006C0886">
      <w:pPr>
        <w:rPr>
          <w:color w:val="000000" w:themeColor="text1"/>
        </w:rPr>
      </w:pPr>
      <w:r w:rsidRPr="007009E3">
        <w:rPr>
          <w:rFonts w:hint="eastAsia"/>
          <w:color w:val="000000" w:themeColor="text1"/>
        </w:rPr>
        <w:t xml:space="preserve">　　結果通知は、令和</w:t>
      </w:r>
      <w:r w:rsidR="00C05B62">
        <w:rPr>
          <w:rFonts w:hint="eastAsia"/>
          <w:color w:val="000000" w:themeColor="text1"/>
        </w:rPr>
        <w:t>８</w:t>
      </w:r>
      <w:r w:rsidRPr="007009E3">
        <w:rPr>
          <w:rFonts w:hint="eastAsia"/>
          <w:color w:val="000000" w:themeColor="text1"/>
        </w:rPr>
        <w:t>年７</w:t>
      </w:r>
      <w:r w:rsidRPr="007009E3">
        <w:rPr>
          <w:color w:val="000000" w:themeColor="text1"/>
        </w:rPr>
        <w:t>月上旬に本人宛てに郵送する予定です。</w:t>
      </w:r>
    </w:p>
    <w:p w14:paraId="2763F67C" w14:textId="77777777" w:rsidR="006C0886" w:rsidRPr="007009E3" w:rsidRDefault="006C0886" w:rsidP="006C0886">
      <w:pPr>
        <w:rPr>
          <w:rFonts w:asciiTheme="majorEastAsia" w:eastAsiaTheme="majorEastAsia" w:hAnsiTheme="majorEastAsia"/>
          <w:color w:val="000000" w:themeColor="text1"/>
        </w:rPr>
      </w:pPr>
      <w:r w:rsidRPr="007009E3">
        <w:rPr>
          <w:rFonts w:asciiTheme="majorEastAsia" w:eastAsiaTheme="majorEastAsia" w:hAnsiTheme="majorEastAsia"/>
          <w:color w:val="000000" w:themeColor="text1"/>
        </w:rPr>
        <w:t>10　任期</w:t>
      </w:r>
    </w:p>
    <w:p w14:paraId="40F3B941" w14:textId="164EFC72" w:rsidR="006C0886" w:rsidRPr="007009E3" w:rsidRDefault="006C0886" w:rsidP="006C0886">
      <w:pPr>
        <w:rPr>
          <w:color w:val="000000" w:themeColor="text1"/>
        </w:rPr>
      </w:pPr>
      <w:r w:rsidRPr="007009E3">
        <w:rPr>
          <w:rFonts w:hint="eastAsia"/>
          <w:color w:val="000000" w:themeColor="text1"/>
        </w:rPr>
        <w:t xml:space="preserve">　(1)</w:t>
      </w:r>
      <w:r w:rsidRPr="007009E3">
        <w:rPr>
          <w:color w:val="000000" w:themeColor="text1"/>
        </w:rPr>
        <w:t xml:space="preserve"> </w:t>
      </w:r>
      <w:r w:rsidRPr="007009E3">
        <w:rPr>
          <w:rFonts w:hint="eastAsia"/>
          <w:color w:val="000000" w:themeColor="text1"/>
        </w:rPr>
        <w:t>農業委員</w:t>
      </w:r>
      <w:r w:rsidR="00263727" w:rsidRPr="007009E3">
        <w:rPr>
          <w:rFonts w:hint="eastAsia"/>
          <w:color w:val="000000" w:themeColor="text1"/>
        </w:rPr>
        <w:t>会委員</w:t>
      </w:r>
      <w:r w:rsidRPr="007009E3">
        <w:rPr>
          <w:rFonts w:hint="eastAsia"/>
          <w:color w:val="000000" w:themeColor="text1"/>
        </w:rPr>
        <w:t xml:space="preserve">　　任命の日（令和</w:t>
      </w:r>
      <w:r w:rsidR="00C05B62">
        <w:rPr>
          <w:rFonts w:hint="eastAsia"/>
          <w:color w:val="000000" w:themeColor="text1"/>
        </w:rPr>
        <w:t>８</w:t>
      </w:r>
      <w:r w:rsidRPr="007009E3">
        <w:rPr>
          <w:rFonts w:hint="eastAsia"/>
          <w:color w:val="000000" w:themeColor="text1"/>
        </w:rPr>
        <w:t>年</w:t>
      </w:r>
      <w:r w:rsidR="00C05B62">
        <w:rPr>
          <w:rFonts w:hint="eastAsia"/>
          <w:color w:val="000000" w:themeColor="text1"/>
        </w:rPr>
        <w:t>７</w:t>
      </w:r>
      <w:r w:rsidRPr="007009E3">
        <w:rPr>
          <w:rFonts w:hint="eastAsia"/>
          <w:color w:val="000000" w:themeColor="text1"/>
        </w:rPr>
        <w:t>月２０日）から３年</w:t>
      </w:r>
    </w:p>
    <w:p w14:paraId="6116D405" w14:textId="77777777" w:rsidR="006C0886" w:rsidRPr="007009E3" w:rsidRDefault="006C0886" w:rsidP="00263727">
      <w:pPr>
        <w:ind w:left="3656" w:hangingChars="1500" w:hanging="3656"/>
        <w:rPr>
          <w:color w:val="000000" w:themeColor="text1"/>
        </w:rPr>
      </w:pPr>
      <w:r w:rsidRPr="007009E3">
        <w:rPr>
          <w:rFonts w:hint="eastAsia"/>
          <w:color w:val="000000" w:themeColor="text1"/>
        </w:rPr>
        <w:t xml:space="preserve">　(2)</w:t>
      </w:r>
      <w:r w:rsidRPr="007009E3">
        <w:rPr>
          <w:color w:val="000000" w:themeColor="text1"/>
        </w:rPr>
        <w:t xml:space="preserve"> </w:t>
      </w:r>
      <w:r w:rsidRPr="007009E3">
        <w:rPr>
          <w:rFonts w:hint="eastAsia"/>
          <w:color w:val="000000" w:themeColor="text1"/>
        </w:rPr>
        <w:t>農地利用最適化推進委員　　委嘱の日</w:t>
      </w:r>
      <w:r w:rsidR="00263727" w:rsidRPr="007009E3">
        <w:rPr>
          <w:rFonts w:hint="eastAsia"/>
          <w:color w:val="000000" w:themeColor="text1"/>
        </w:rPr>
        <w:t>（第１回農業委員会）</w:t>
      </w:r>
      <w:r w:rsidRPr="007009E3">
        <w:rPr>
          <w:rFonts w:hint="eastAsia"/>
          <w:color w:val="000000" w:themeColor="text1"/>
        </w:rPr>
        <w:t>から農業委員の任期満了日まで</w:t>
      </w:r>
    </w:p>
    <w:p w14:paraId="43D0A2C0" w14:textId="77777777" w:rsidR="006C0886" w:rsidRPr="007009E3" w:rsidRDefault="006C0886" w:rsidP="006C0886">
      <w:pPr>
        <w:rPr>
          <w:rFonts w:asciiTheme="majorEastAsia" w:eastAsiaTheme="majorEastAsia" w:hAnsiTheme="majorEastAsia"/>
          <w:color w:val="000000" w:themeColor="text1"/>
        </w:rPr>
      </w:pPr>
      <w:r w:rsidRPr="007009E3">
        <w:rPr>
          <w:rFonts w:asciiTheme="majorEastAsia" w:eastAsiaTheme="majorEastAsia" w:hAnsiTheme="majorEastAsia"/>
          <w:color w:val="000000" w:themeColor="text1"/>
        </w:rPr>
        <w:t>11　職務</w:t>
      </w:r>
    </w:p>
    <w:p w14:paraId="36007EE9" w14:textId="77777777" w:rsidR="006C0886" w:rsidRPr="00882FF8" w:rsidRDefault="006C0886" w:rsidP="006C0886">
      <w:pPr>
        <w:rPr>
          <w:color w:val="FF0000"/>
        </w:rPr>
      </w:pPr>
      <w:r w:rsidRPr="007009E3">
        <w:rPr>
          <w:rFonts w:hint="eastAsia"/>
          <w:color w:val="000000" w:themeColor="text1"/>
        </w:rPr>
        <w:t xml:space="preserve">　(1)</w:t>
      </w:r>
      <w:r w:rsidRPr="007009E3">
        <w:rPr>
          <w:color w:val="000000" w:themeColor="text1"/>
        </w:rPr>
        <w:t xml:space="preserve"> </w:t>
      </w:r>
      <w:r w:rsidRPr="007009E3">
        <w:rPr>
          <w:rFonts w:hint="eastAsia"/>
          <w:color w:val="000000" w:themeColor="text1"/>
        </w:rPr>
        <w:t>農業委員</w:t>
      </w:r>
      <w:r w:rsidR="00263727" w:rsidRPr="007009E3">
        <w:rPr>
          <w:rFonts w:hint="eastAsia"/>
          <w:color w:val="000000" w:themeColor="text1"/>
        </w:rPr>
        <w:t>会委員</w:t>
      </w:r>
    </w:p>
    <w:p w14:paraId="4C117E58" w14:textId="00568D73" w:rsidR="006C0886" w:rsidRPr="007009E3" w:rsidRDefault="006C0886" w:rsidP="006C0886">
      <w:pPr>
        <w:ind w:left="488" w:hangingChars="200" w:hanging="488"/>
        <w:rPr>
          <w:color w:val="000000" w:themeColor="text1"/>
        </w:rPr>
      </w:pPr>
      <w:r w:rsidRPr="00882FF8">
        <w:rPr>
          <w:rFonts w:hint="eastAsia"/>
          <w:color w:val="FF0000"/>
        </w:rPr>
        <w:t xml:space="preserve">　　　</w:t>
      </w:r>
      <w:r w:rsidRPr="007009E3">
        <w:rPr>
          <w:rFonts w:hint="eastAsia"/>
          <w:color w:val="000000" w:themeColor="text1"/>
        </w:rPr>
        <w:t>農地転用、農地の無断転用の防止・解消などの農地法等の規定に基づく農業委員会の権限に属する事項についての審議等のほか、農地利用の集積・集約化、耕作放棄地の防止・解消などの農地の利用の最適化に関する事項についての審議等が主な職務となります。また、農地利用最適化推進委員と共に現地の確認や農地パトロールも行っていただきます。定期的な会議は、毎月２回（地区審査会と農業委員会総会）です。その他、必要に応じ研修会等にも出席していただきます。</w:t>
      </w:r>
    </w:p>
    <w:p w14:paraId="5628DDAB" w14:textId="77777777" w:rsidR="006C0886" w:rsidRPr="007009E3" w:rsidRDefault="006C0886" w:rsidP="006C0886">
      <w:pPr>
        <w:rPr>
          <w:color w:val="000000" w:themeColor="text1"/>
        </w:rPr>
      </w:pPr>
      <w:r w:rsidRPr="007009E3">
        <w:rPr>
          <w:rFonts w:hint="eastAsia"/>
          <w:color w:val="000000" w:themeColor="text1"/>
        </w:rPr>
        <w:t xml:space="preserve">　(2)</w:t>
      </w:r>
      <w:r w:rsidRPr="007009E3">
        <w:rPr>
          <w:color w:val="000000" w:themeColor="text1"/>
        </w:rPr>
        <w:t xml:space="preserve"> </w:t>
      </w:r>
      <w:r w:rsidRPr="007009E3">
        <w:rPr>
          <w:rFonts w:hint="eastAsia"/>
          <w:color w:val="000000" w:themeColor="text1"/>
        </w:rPr>
        <w:t>農地利用最適化推進委員</w:t>
      </w:r>
    </w:p>
    <w:p w14:paraId="78CCD1F1" w14:textId="016A9C6D" w:rsidR="006C0886" w:rsidRPr="007009E3" w:rsidRDefault="006C0886" w:rsidP="006C0886">
      <w:pPr>
        <w:ind w:left="488" w:hangingChars="200" w:hanging="488"/>
        <w:rPr>
          <w:color w:val="000000" w:themeColor="text1"/>
        </w:rPr>
      </w:pPr>
      <w:r w:rsidRPr="007009E3">
        <w:rPr>
          <w:rFonts w:hint="eastAsia"/>
          <w:color w:val="000000" w:themeColor="text1"/>
        </w:rPr>
        <w:t xml:space="preserve">　　　農地の無断転用の防止・解消などを図るための調査等のほか、農業者や農業者が組織する団体等と話し合いを行い、農地利用の集積・集約化、耕作放棄地の防止・解消</w:t>
      </w:r>
      <w:r w:rsidRPr="007009E3">
        <w:rPr>
          <w:rFonts w:hint="eastAsia"/>
          <w:color w:val="000000" w:themeColor="text1"/>
        </w:rPr>
        <w:lastRenderedPageBreak/>
        <w:t>などを図るための調査等が主な職務となります。また、農業委員</w:t>
      </w:r>
      <w:r w:rsidR="00263727" w:rsidRPr="007009E3">
        <w:rPr>
          <w:rFonts w:hint="eastAsia"/>
          <w:color w:val="000000" w:themeColor="text1"/>
        </w:rPr>
        <w:t>会委員</w:t>
      </w:r>
      <w:r w:rsidRPr="007009E3">
        <w:rPr>
          <w:rFonts w:hint="eastAsia"/>
          <w:color w:val="000000" w:themeColor="text1"/>
        </w:rPr>
        <w:t>と共に現地の確認や農地パトロールを行っていただきます。</w:t>
      </w:r>
      <w:r w:rsidR="000C7049" w:rsidRPr="007009E3">
        <w:rPr>
          <w:rFonts w:hint="eastAsia"/>
          <w:color w:val="000000" w:themeColor="text1"/>
        </w:rPr>
        <w:t>定期的な会議は、毎月２回（地区審査会と農業委員会総会）です。</w:t>
      </w:r>
      <w:r w:rsidRPr="007009E3">
        <w:rPr>
          <w:rFonts w:hint="eastAsia"/>
          <w:color w:val="000000" w:themeColor="text1"/>
        </w:rPr>
        <w:t>その他、必要に応じ研修会等にも出席していただきます。</w:t>
      </w:r>
    </w:p>
    <w:p w14:paraId="649F0F2C" w14:textId="77777777" w:rsidR="006C0886" w:rsidRPr="007009E3" w:rsidRDefault="006C0886" w:rsidP="006C0886">
      <w:pPr>
        <w:rPr>
          <w:rFonts w:asciiTheme="majorEastAsia" w:eastAsiaTheme="majorEastAsia" w:hAnsiTheme="majorEastAsia"/>
          <w:color w:val="000000" w:themeColor="text1"/>
        </w:rPr>
      </w:pPr>
      <w:r w:rsidRPr="007009E3">
        <w:rPr>
          <w:rFonts w:asciiTheme="majorEastAsia" w:eastAsiaTheme="majorEastAsia" w:hAnsiTheme="majorEastAsia"/>
          <w:color w:val="000000" w:themeColor="text1"/>
        </w:rPr>
        <w:t>12　身分及び報酬額</w:t>
      </w:r>
    </w:p>
    <w:p w14:paraId="4515F84E" w14:textId="77777777" w:rsidR="006C0886" w:rsidRPr="007009E3" w:rsidRDefault="006C0886" w:rsidP="006C0886">
      <w:pPr>
        <w:ind w:left="244" w:hangingChars="100" w:hanging="244"/>
        <w:rPr>
          <w:color w:val="000000" w:themeColor="text1"/>
        </w:rPr>
      </w:pPr>
      <w:r w:rsidRPr="007009E3">
        <w:rPr>
          <w:rFonts w:hint="eastAsia"/>
          <w:color w:val="000000" w:themeColor="text1"/>
        </w:rPr>
        <w:t xml:space="preserve">　　いずれも地方自治法第２０３条の２に規定する特別職の非常勤職員で、碧南市特別職の職員で非常勤のものの報酬及び費用弁償に関する条例の規定に基づき報酬を支給します。</w:t>
      </w:r>
    </w:p>
    <w:p w14:paraId="76E3A2B2" w14:textId="77777777" w:rsidR="006C0886" w:rsidRPr="00882FF8" w:rsidRDefault="006C0886" w:rsidP="006C0886">
      <w:pPr>
        <w:rPr>
          <w:rFonts w:asciiTheme="majorEastAsia" w:eastAsiaTheme="majorEastAsia" w:hAnsiTheme="majorEastAsia"/>
          <w:color w:val="000000" w:themeColor="text1"/>
        </w:rPr>
      </w:pPr>
      <w:r w:rsidRPr="00882FF8">
        <w:rPr>
          <w:rFonts w:asciiTheme="majorEastAsia" w:eastAsiaTheme="majorEastAsia" w:hAnsiTheme="majorEastAsia"/>
          <w:color w:val="000000" w:themeColor="text1"/>
        </w:rPr>
        <w:t>13　推薦又は応募の問合せ先</w:t>
      </w:r>
    </w:p>
    <w:p w14:paraId="15E5891E" w14:textId="77777777" w:rsidR="006C0886" w:rsidRPr="00882FF8" w:rsidRDefault="006C0886" w:rsidP="006C0886">
      <w:pPr>
        <w:rPr>
          <w:color w:val="000000" w:themeColor="text1"/>
        </w:rPr>
      </w:pPr>
      <w:r w:rsidRPr="00882FF8">
        <w:rPr>
          <w:rFonts w:hint="eastAsia"/>
          <w:color w:val="000000" w:themeColor="text1"/>
        </w:rPr>
        <w:t xml:space="preserve">　　〒４４７‐８６０１</w:t>
      </w:r>
    </w:p>
    <w:p w14:paraId="21CA0085" w14:textId="77777777" w:rsidR="006C0886" w:rsidRPr="00882FF8" w:rsidRDefault="006C0886" w:rsidP="006C0886">
      <w:pPr>
        <w:rPr>
          <w:color w:val="000000" w:themeColor="text1"/>
        </w:rPr>
      </w:pPr>
      <w:r w:rsidRPr="00882FF8">
        <w:rPr>
          <w:rFonts w:hint="eastAsia"/>
          <w:color w:val="000000" w:themeColor="text1"/>
        </w:rPr>
        <w:t xml:space="preserve">　　碧南市松本町２８番地</w:t>
      </w:r>
    </w:p>
    <w:p w14:paraId="5D829FC5" w14:textId="77777777" w:rsidR="006C0886" w:rsidRPr="00882FF8" w:rsidRDefault="006C0886" w:rsidP="006C0886">
      <w:pPr>
        <w:ind w:firstLineChars="200" w:firstLine="488"/>
        <w:rPr>
          <w:color w:val="000000" w:themeColor="text1"/>
        </w:rPr>
      </w:pPr>
      <w:r w:rsidRPr="00882FF8">
        <w:rPr>
          <w:rFonts w:hint="eastAsia"/>
          <w:color w:val="000000" w:themeColor="text1"/>
        </w:rPr>
        <w:t>碧南市役所　２階　農業水産課管理水産係（農業委員会事務局）</w:t>
      </w:r>
    </w:p>
    <w:p w14:paraId="77381DE8" w14:textId="77777777" w:rsidR="00FC13B3" w:rsidRPr="00882FF8" w:rsidRDefault="006C0886" w:rsidP="006C0886">
      <w:pPr>
        <w:rPr>
          <w:color w:val="000000" w:themeColor="text1"/>
        </w:rPr>
      </w:pPr>
      <w:r w:rsidRPr="00882FF8">
        <w:rPr>
          <w:rFonts w:hint="eastAsia"/>
          <w:color w:val="000000" w:themeColor="text1"/>
        </w:rPr>
        <w:t xml:space="preserve">　　電話　０５６６－９５</w:t>
      </w:r>
      <w:r w:rsidRPr="00882FF8">
        <w:rPr>
          <w:color w:val="000000" w:themeColor="text1"/>
        </w:rPr>
        <w:t>－</w:t>
      </w:r>
      <w:r w:rsidRPr="00882FF8">
        <w:rPr>
          <w:rFonts w:hint="eastAsia"/>
          <w:color w:val="000000" w:themeColor="text1"/>
        </w:rPr>
        <w:t>９８９８（ダイヤルイン）</w:t>
      </w:r>
    </w:p>
    <w:p w14:paraId="3EE04937" w14:textId="77777777" w:rsidR="00263727" w:rsidRPr="00882FF8" w:rsidRDefault="00263727" w:rsidP="006C0886">
      <w:pPr>
        <w:rPr>
          <w:color w:val="000000" w:themeColor="text1"/>
        </w:rPr>
      </w:pPr>
    </w:p>
    <w:p w14:paraId="3D65873E" w14:textId="77777777" w:rsidR="00263727" w:rsidRDefault="00263727" w:rsidP="006C0886"/>
    <w:sectPr w:rsidR="00263727" w:rsidSect="00C909D6">
      <w:pgSz w:w="11906" w:h="16838" w:code="9"/>
      <w:pgMar w:top="1588" w:right="851" w:bottom="1588" w:left="851" w:header="851" w:footer="851" w:gutter="454"/>
      <w:cols w:space="425"/>
      <w:docGrid w:type="linesAndChars" w:linePitch="455" w:charSpace="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BC637" w14:textId="77777777" w:rsidR="00C80D36" w:rsidRDefault="00C80D36" w:rsidP="00882FF8">
      <w:r>
        <w:separator/>
      </w:r>
    </w:p>
  </w:endnote>
  <w:endnote w:type="continuationSeparator" w:id="0">
    <w:p w14:paraId="7ABCE3F4" w14:textId="77777777" w:rsidR="00C80D36" w:rsidRDefault="00C80D36" w:rsidP="00882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13747" w14:textId="77777777" w:rsidR="00C80D36" w:rsidRDefault="00C80D36" w:rsidP="00882FF8">
      <w:r>
        <w:separator/>
      </w:r>
    </w:p>
  </w:footnote>
  <w:footnote w:type="continuationSeparator" w:id="0">
    <w:p w14:paraId="366CC94D" w14:textId="77777777" w:rsidR="00C80D36" w:rsidRDefault="00C80D36" w:rsidP="00882F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40"/>
  <w:drawingGridHorizontalSpacing w:val="122"/>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886"/>
    <w:rsid w:val="000064A4"/>
    <w:rsid w:val="000A6895"/>
    <w:rsid w:val="000C7049"/>
    <w:rsid w:val="000D4965"/>
    <w:rsid w:val="000F4E6A"/>
    <w:rsid w:val="001009AD"/>
    <w:rsid w:val="00150AAA"/>
    <w:rsid w:val="001B16E2"/>
    <w:rsid w:val="001D7C1A"/>
    <w:rsid w:val="001F05F2"/>
    <w:rsid w:val="002207F1"/>
    <w:rsid w:val="00263727"/>
    <w:rsid w:val="00275974"/>
    <w:rsid w:val="00277346"/>
    <w:rsid w:val="002A1839"/>
    <w:rsid w:val="002A3705"/>
    <w:rsid w:val="002A6138"/>
    <w:rsid w:val="003406D7"/>
    <w:rsid w:val="003620F6"/>
    <w:rsid w:val="003B57AD"/>
    <w:rsid w:val="0046530F"/>
    <w:rsid w:val="005564A4"/>
    <w:rsid w:val="005566F6"/>
    <w:rsid w:val="0056128E"/>
    <w:rsid w:val="005A57D8"/>
    <w:rsid w:val="005C2272"/>
    <w:rsid w:val="006270CA"/>
    <w:rsid w:val="006A7A08"/>
    <w:rsid w:val="006B4ED5"/>
    <w:rsid w:val="006C0886"/>
    <w:rsid w:val="006D2420"/>
    <w:rsid w:val="006F3C7C"/>
    <w:rsid w:val="007009E3"/>
    <w:rsid w:val="0078647A"/>
    <w:rsid w:val="007B4467"/>
    <w:rsid w:val="007C3C13"/>
    <w:rsid w:val="00882FF8"/>
    <w:rsid w:val="008A52F8"/>
    <w:rsid w:val="008B5AA6"/>
    <w:rsid w:val="00984331"/>
    <w:rsid w:val="009E43A0"/>
    <w:rsid w:val="009F142B"/>
    <w:rsid w:val="00A8571C"/>
    <w:rsid w:val="00AE6A31"/>
    <w:rsid w:val="00B21349"/>
    <w:rsid w:val="00C05B62"/>
    <w:rsid w:val="00C322BB"/>
    <w:rsid w:val="00C80D36"/>
    <w:rsid w:val="00C878B6"/>
    <w:rsid w:val="00C909D6"/>
    <w:rsid w:val="00E1552F"/>
    <w:rsid w:val="00E41565"/>
    <w:rsid w:val="00FA0E7E"/>
    <w:rsid w:val="00FC13B3"/>
    <w:rsid w:val="00FC3D47"/>
    <w:rsid w:val="00FF5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7EC419"/>
  <w15:chartTrackingRefBased/>
  <w15:docId w15:val="{44A53CD7-0AFE-4A87-964D-4DA0C5F6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2FF8"/>
    <w:pPr>
      <w:tabs>
        <w:tab w:val="center" w:pos="4252"/>
        <w:tab w:val="right" w:pos="8504"/>
      </w:tabs>
      <w:snapToGrid w:val="0"/>
    </w:pPr>
  </w:style>
  <w:style w:type="character" w:customStyle="1" w:styleId="a4">
    <w:name w:val="ヘッダー (文字)"/>
    <w:basedOn w:val="a0"/>
    <w:link w:val="a3"/>
    <w:uiPriority w:val="99"/>
    <w:rsid w:val="00882FF8"/>
  </w:style>
  <w:style w:type="paragraph" w:styleId="a5">
    <w:name w:val="footer"/>
    <w:basedOn w:val="a"/>
    <w:link w:val="a6"/>
    <w:uiPriority w:val="99"/>
    <w:unhideWhenUsed/>
    <w:rsid w:val="00882FF8"/>
    <w:pPr>
      <w:tabs>
        <w:tab w:val="center" w:pos="4252"/>
        <w:tab w:val="right" w:pos="8504"/>
      </w:tabs>
      <w:snapToGrid w:val="0"/>
    </w:pPr>
  </w:style>
  <w:style w:type="character" w:customStyle="1" w:styleId="a6">
    <w:name w:val="フッター (文字)"/>
    <w:basedOn w:val="a0"/>
    <w:link w:val="a5"/>
    <w:uiPriority w:val="99"/>
    <w:rsid w:val="00882FF8"/>
  </w:style>
  <w:style w:type="character" w:styleId="a7">
    <w:name w:val="annotation reference"/>
    <w:basedOn w:val="a0"/>
    <w:uiPriority w:val="99"/>
    <w:semiHidden/>
    <w:unhideWhenUsed/>
    <w:rsid w:val="001D7C1A"/>
    <w:rPr>
      <w:sz w:val="18"/>
      <w:szCs w:val="18"/>
    </w:rPr>
  </w:style>
  <w:style w:type="paragraph" w:styleId="a8">
    <w:name w:val="annotation text"/>
    <w:basedOn w:val="a"/>
    <w:link w:val="a9"/>
    <w:uiPriority w:val="99"/>
    <w:semiHidden/>
    <w:unhideWhenUsed/>
    <w:rsid w:val="001D7C1A"/>
    <w:pPr>
      <w:jc w:val="left"/>
    </w:pPr>
  </w:style>
  <w:style w:type="character" w:customStyle="1" w:styleId="a9">
    <w:name w:val="コメント文字列 (文字)"/>
    <w:basedOn w:val="a0"/>
    <w:link w:val="a8"/>
    <w:uiPriority w:val="99"/>
    <w:semiHidden/>
    <w:rsid w:val="001D7C1A"/>
  </w:style>
  <w:style w:type="paragraph" w:styleId="aa">
    <w:name w:val="annotation subject"/>
    <w:basedOn w:val="a8"/>
    <w:next w:val="a8"/>
    <w:link w:val="ab"/>
    <w:uiPriority w:val="99"/>
    <w:semiHidden/>
    <w:unhideWhenUsed/>
    <w:rsid w:val="001D7C1A"/>
    <w:rPr>
      <w:b/>
      <w:bCs/>
    </w:rPr>
  </w:style>
  <w:style w:type="character" w:customStyle="1" w:styleId="ab">
    <w:name w:val="コメント内容 (文字)"/>
    <w:basedOn w:val="a9"/>
    <w:link w:val="aa"/>
    <w:uiPriority w:val="99"/>
    <w:semiHidden/>
    <w:rsid w:val="001D7C1A"/>
    <w:rPr>
      <w:b/>
      <w:bCs/>
    </w:rPr>
  </w:style>
  <w:style w:type="paragraph" w:styleId="ac">
    <w:name w:val="Balloon Text"/>
    <w:basedOn w:val="a"/>
    <w:link w:val="ad"/>
    <w:uiPriority w:val="99"/>
    <w:semiHidden/>
    <w:unhideWhenUsed/>
    <w:rsid w:val="001D7C1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D7C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3</Pages>
  <Words>280</Words>
  <Characters>1599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碧南市役所</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貴光</dc:creator>
  <cp:keywords/>
  <dc:description/>
  <cp:lastModifiedBy>松井　佑未子</cp:lastModifiedBy>
  <cp:revision>42</cp:revision>
  <cp:lastPrinted>2022-11-17T09:50:00Z</cp:lastPrinted>
  <dcterms:created xsi:type="dcterms:W3CDTF">2019-08-20T04:24:00Z</dcterms:created>
  <dcterms:modified xsi:type="dcterms:W3CDTF">2025-02-18T03:00:00Z</dcterms:modified>
</cp:coreProperties>
</file>